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D0" w:rsidRPr="00BA706B" w:rsidRDefault="001D1DD0" w:rsidP="00EE2982">
      <w:pPr>
        <w:shd w:val="clear" w:color="auto" w:fill="FFFFFF"/>
        <w:spacing w:after="0" w:line="360" w:lineRule="auto"/>
        <w:ind w:firstLine="1418"/>
        <w:jc w:val="both"/>
        <w:outlineLvl w:val="0"/>
        <w:rPr>
          <w:rFonts w:ascii="Times New Roman" w:eastAsia="Times New Roman" w:hAnsi="Times New Roman"/>
          <w:b/>
          <w:caps/>
          <w:kern w:val="36"/>
          <w:sz w:val="24"/>
          <w:szCs w:val="24"/>
          <w:lang w:eastAsia="pt-BR"/>
        </w:rPr>
      </w:pPr>
      <w:r w:rsidRPr="00BA706B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pt-BR"/>
        </w:rPr>
        <w:t xml:space="preserve">MENSAGEM Nº </w:t>
      </w:r>
      <w:r w:rsidR="00C9428A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pt-BR"/>
        </w:rPr>
        <w:t>28</w:t>
      </w:r>
    </w:p>
    <w:p w:rsidR="001D1DD0" w:rsidRPr="00BA706B" w:rsidRDefault="00C9428A" w:rsidP="00EE2982">
      <w:pPr>
        <w:shd w:val="clear" w:color="auto" w:fill="FFFFFF"/>
        <w:spacing w:after="0" w:line="360" w:lineRule="auto"/>
        <w:ind w:firstLine="1418"/>
        <w:jc w:val="both"/>
        <w:outlineLvl w:val="0"/>
        <w:rPr>
          <w:rFonts w:ascii="Times New Roman" w:eastAsia="Times New Roman" w:hAnsi="Times New Roman"/>
          <w:b/>
          <w:caps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aps/>
          <w:noProof/>
          <w:kern w:val="36"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9pt;margin-top:-23.1pt;width:156.3pt;height:64.35pt;z-index:251658240">
            <v:textbox style="mso-next-textbox:#_x0000_s1026">
              <w:txbxContent>
                <w:p w:rsidR="00C9428A" w:rsidRPr="00876E51" w:rsidRDefault="00C9428A" w:rsidP="00C9428A">
                  <w:pPr>
                    <w:jc w:val="both"/>
                    <w:rPr>
                      <w:rFonts w:eastAsia="Times New Roman"/>
                      <w:color w:val="FF0000"/>
                    </w:rPr>
                  </w:pPr>
                  <w:r w:rsidRPr="00876E51">
                    <w:rPr>
                      <w:rFonts w:eastAsia="Times New Roman"/>
                      <w:color w:val="FF0000"/>
                    </w:rPr>
                    <w:t>Mensagem recebida na C</w:t>
                  </w:r>
                  <w:r w:rsidRPr="00876E51">
                    <w:rPr>
                      <w:rFonts w:eastAsia="Times New Roman"/>
                      <w:color w:val="FF0000"/>
                    </w:rPr>
                    <w:t>M</w:t>
                  </w:r>
                  <w:r w:rsidRPr="00876E51">
                    <w:rPr>
                      <w:rFonts w:eastAsia="Times New Roman"/>
                      <w:color w:val="FF0000"/>
                    </w:rPr>
                    <w:t xml:space="preserve">BH em </w:t>
                  </w:r>
                  <w:r>
                    <w:rPr>
                      <w:rFonts w:eastAsia="Times New Roman"/>
                      <w:color w:val="FF0000"/>
                    </w:rPr>
                    <w:t>2</w:t>
                  </w:r>
                  <w:r>
                    <w:rPr>
                      <w:color w:val="FF0000"/>
                    </w:rPr>
                    <w:t>8</w:t>
                  </w:r>
                  <w:r w:rsidRPr="00876E51">
                    <w:rPr>
                      <w:rFonts w:eastAsia="Times New Roman"/>
                      <w:color w:val="FF0000"/>
                    </w:rPr>
                    <w:t>/0</w:t>
                  </w:r>
                  <w:r>
                    <w:rPr>
                      <w:rFonts w:eastAsia="Times New Roman"/>
                      <w:color w:val="FF0000"/>
                    </w:rPr>
                    <w:t>9</w:t>
                  </w:r>
                  <w:r w:rsidRPr="00876E51">
                    <w:rPr>
                      <w:rFonts w:eastAsia="Times New Roman"/>
                      <w:color w:val="FF0000"/>
                    </w:rPr>
                    <w:t>/2018</w:t>
                  </w:r>
                </w:p>
              </w:txbxContent>
            </v:textbox>
          </v:shape>
        </w:pict>
      </w:r>
    </w:p>
    <w:p w:rsidR="001D1DD0" w:rsidRPr="00BA706B" w:rsidRDefault="001D1DD0" w:rsidP="00EE2982">
      <w:pPr>
        <w:shd w:val="clear" w:color="auto" w:fill="FFFFFF"/>
        <w:spacing w:after="0" w:line="360" w:lineRule="auto"/>
        <w:ind w:firstLine="1418"/>
        <w:jc w:val="both"/>
        <w:outlineLvl w:val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BA706B">
        <w:rPr>
          <w:rFonts w:ascii="Times New Roman" w:eastAsia="Times New Roman" w:hAnsi="Times New Roman"/>
          <w:sz w:val="24"/>
          <w:szCs w:val="24"/>
          <w:lang w:eastAsia="pt-BR"/>
        </w:rPr>
        <w:t>Belo Horizonte</w:t>
      </w:r>
      <w:r w:rsidR="00C9428A"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C9428A">
        <w:rPr>
          <w:rFonts w:ascii="Times New Roman" w:eastAsia="Times New Roman" w:hAnsi="Times New Roman"/>
          <w:sz w:val="24"/>
          <w:szCs w:val="24"/>
          <w:lang w:eastAsia="pt-BR"/>
        </w:rPr>
        <w:t>27</w:t>
      </w:r>
      <w:r w:rsidR="00C9428A"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B6B6A" w:rsidRPr="00BA706B">
        <w:rPr>
          <w:rFonts w:ascii="Times New Roman" w:eastAsia="Times New Roman" w:hAnsi="Times New Roman"/>
          <w:sz w:val="24"/>
          <w:szCs w:val="24"/>
          <w:lang w:eastAsia="pt-BR"/>
        </w:rPr>
        <w:t>de setembro de 201</w:t>
      </w:r>
      <w:r w:rsidR="00923D82" w:rsidRPr="00BA706B">
        <w:rPr>
          <w:rFonts w:ascii="Times New Roman" w:eastAsia="Times New Roman" w:hAnsi="Times New Roman"/>
          <w:sz w:val="24"/>
          <w:szCs w:val="24"/>
          <w:lang w:eastAsia="pt-BR"/>
        </w:rPr>
        <w:t>8</w:t>
      </w:r>
      <w:r w:rsidR="007D125B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1D1DD0" w:rsidRPr="00BA706B" w:rsidRDefault="001D1DD0" w:rsidP="00EE2982">
      <w:pPr>
        <w:shd w:val="clear" w:color="auto" w:fill="FFFFFF"/>
        <w:spacing w:after="0" w:line="360" w:lineRule="auto"/>
        <w:ind w:firstLine="1418"/>
        <w:jc w:val="both"/>
        <w:outlineLvl w:val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642F6" w:rsidRPr="00BA706B" w:rsidRDefault="002642F6" w:rsidP="00EE2982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A706B">
        <w:rPr>
          <w:rFonts w:ascii="Times New Roman" w:eastAsia="Times New Roman" w:hAnsi="Times New Roman"/>
          <w:sz w:val="24"/>
          <w:szCs w:val="24"/>
          <w:lang w:eastAsia="pt-BR"/>
        </w:rPr>
        <w:t>Senhor Presidente,</w:t>
      </w:r>
    </w:p>
    <w:p w:rsidR="001D1DD0" w:rsidRPr="00BA706B" w:rsidRDefault="001D1DD0" w:rsidP="00EE2982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312A3" w:rsidRPr="00BA706B" w:rsidRDefault="001312A3" w:rsidP="00EE2982">
      <w:pPr>
        <w:spacing w:after="0" w:line="36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A706B">
        <w:rPr>
          <w:rFonts w:ascii="Times New Roman" w:eastAsia="Times New Roman" w:hAnsi="Times New Roman"/>
          <w:sz w:val="24"/>
          <w:szCs w:val="24"/>
          <w:lang w:eastAsia="pt-BR"/>
        </w:rPr>
        <w:t>Encaminho, para apreciação e análise de V</w:t>
      </w:r>
      <w:r w:rsidR="006E523F" w:rsidRPr="00BA706B">
        <w:rPr>
          <w:rFonts w:ascii="Times New Roman" w:eastAsia="Times New Roman" w:hAnsi="Times New Roman"/>
          <w:sz w:val="24"/>
          <w:szCs w:val="24"/>
          <w:lang w:eastAsia="pt-BR"/>
        </w:rPr>
        <w:t>ossa Excelência</w:t>
      </w:r>
      <w:r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 e de seus distintos pares</w:t>
      </w:r>
      <w:r w:rsidR="002F20CD"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, o </w:t>
      </w:r>
      <w:r w:rsidR="000D4725">
        <w:rPr>
          <w:rFonts w:ascii="Times New Roman" w:eastAsia="Times New Roman" w:hAnsi="Times New Roman"/>
          <w:sz w:val="24"/>
          <w:szCs w:val="24"/>
          <w:lang w:eastAsia="pt-BR"/>
        </w:rPr>
        <w:t>p</w:t>
      </w:r>
      <w:r w:rsidR="002F20CD"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rojeto de </w:t>
      </w:r>
      <w:r w:rsidR="000D4725">
        <w:rPr>
          <w:rFonts w:ascii="Times New Roman" w:eastAsia="Times New Roman" w:hAnsi="Times New Roman"/>
          <w:sz w:val="24"/>
          <w:szCs w:val="24"/>
          <w:lang w:eastAsia="pt-BR"/>
        </w:rPr>
        <w:t>l</w:t>
      </w:r>
      <w:r w:rsidR="002F20CD" w:rsidRPr="00BA706B">
        <w:rPr>
          <w:rFonts w:ascii="Times New Roman" w:eastAsia="Times New Roman" w:hAnsi="Times New Roman"/>
          <w:sz w:val="24"/>
          <w:szCs w:val="24"/>
          <w:lang w:eastAsia="pt-BR"/>
        </w:rPr>
        <w:t>ei que dispõe sobre</w:t>
      </w:r>
      <w:r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B1252"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a </w:t>
      </w:r>
      <w:r w:rsidR="002F20CD" w:rsidRPr="00BA706B">
        <w:rPr>
          <w:rFonts w:ascii="Times New Roman" w:eastAsia="Times New Roman" w:hAnsi="Times New Roman"/>
          <w:sz w:val="24"/>
          <w:szCs w:val="24"/>
          <w:lang w:eastAsia="pt-BR"/>
        </w:rPr>
        <w:t>r</w:t>
      </w:r>
      <w:r w:rsidR="00FB1252" w:rsidRPr="00BA706B">
        <w:rPr>
          <w:rFonts w:ascii="Times New Roman" w:eastAsia="Times New Roman" w:hAnsi="Times New Roman"/>
          <w:sz w:val="24"/>
          <w:szCs w:val="24"/>
          <w:lang w:eastAsia="pt-BR"/>
        </w:rPr>
        <w:t>evisão d</w:t>
      </w:r>
      <w:r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o Plano Plurianual de Ação Governamental – PPAG </w:t>
      </w:r>
      <w:r w:rsidR="00BA706B" w:rsidRPr="00CF4961">
        <w:rPr>
          <w:rFonts w:ascii="Times New Roman" w:eastAsia="Times New Roman" w:hAnsi="Times New Roman"/>
          <w:sz w:val="24"/>
          <w:szCs w:val="24"/>
          <w:lang w:eastAsia="pt-BR"/>
        </w:rPr>
        <w:t>–</w:t>
      </w:r>
      <w:r w:rsidR="00867D0F" w:rsidRPr="00BA706B">
        <w:rPr>
          <w:rFonts w:ascii="Times New Roman" w:eastAsia="Times New Roman" w:hAnsi="Times New Roman"/>
          <w:sz w:val="24"/>
          <w:szCs w:val="24"/>
          <w:lang w:eastAsia="pt-BR"/>
        </w:rPr>
        <w:t>201</w:t>
      </w:r>
      <w:r w:rsidR="00923D82" w:rsidRPr="00BA706B">
        <w:rPr>
          <w:rFonts w:ascii="Times New Roman" w:eastAsia="Times New Roman" w:hAnsi="Times New Roman"/>
          <w:sz w:val="24"/>
          <w:szCs w:val="24"/>
          <w:lang w:eastAsia="pt-BR"/>
        </w:rPr>
        <w:t>8</w:t>
      </w:r>
      <w:r w:rsidR="00867D0F" w:rsidRPr="00BA706B">
        <w:rPr>
          <w:rFonts w:ascii="Times New Roman" w:eastAsia="Times New Roman" w:hAnsi="Times New Roman"/>
          <w:sz w:val="24"/>
          <w:szCs w:val="24"/>
          <w:lang w:eastAsia="pt-BR"/>
        </w:rPr>
        <w:t>-20</w:t>
      </w:r>
      <w:r w:rsidR="00923D82" w:rsidRPr="00BA706B">
        <w:rPr>
          <w:rFonts w:ascii="Times New Roman" w:eastAsia="Times New Roman" w:hAnsi="Times New Roman"/>
          <w:sz w:val="24"/>
          <w:szCs w:val="24"/>
          <w:lang w:eastAsia="pt-BR"/>
        </w:rPr>
        <w:t>21</w:t>
      </w:r>
      <w:r w:rsidR="00F35EB2">
        <w:rPr>
          <w:rFonts w:ascii="Times New Roman" w:eastAsia="Times New Roman" w:hAnsi="Times New Roman"/>
          <w:sz w:val="24"/>
          <w:szCs w:val="24"/>
          <w:lang w:eastAsia="pt-BR"/>
        </w:rPr>
        <w:t xml:space="preserve"> –</w:t>
      </w:r>
      <w:r w:rsidR="00867D0F"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35EB2">
        <w:rPr>
          <w:rFonts w:ascii="Times New Roman" w:eastAsia="Times New Roman" w:hAnsi="Times New Roman"/>
          <w:sz w:val="24"/>
          <w:szCs w:val="24"/>
          <w:lang w:eastAsia="pt-BR"/>
        </w:rPr>
        <w:t xml:space="preserve">para </w:t>
      </w:r>
      <w:r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o </w:t>
      </w:r>
      <w:r w:rsidR="00923D82" w:rsidRPr="00BA706B">
        <w:rPr>
          <w:rFonts w:ascii="Times New Roman" w:eastAsia="Times New Roman" w:hAnsi="Times New Roman"/>
          <w:sz w:val="24"/>
          <w:szCs w:val="24"/>
          <w:lang w:eastAsia="pt-BR"/>
        </w:rPr>
        <w:t>período</w:t>
      </w:r>
      <w:r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 201</w:t>
      </w:r>
      <w:r w:rsidR="00923D82" w:rsidRPr="00BA706B">
        <w:rPr>
          <w:rFonts w:ascii="Times New Roman" w:eastAsia="Times New Roman" w:hAnsi="Times New Roman"/>
          <w:sz w:val="24"/>
          <w:szCs w:val="24"/>
          <w:lang w:eastAsia="pt-BR"/>
        </w:rPr>
        <w:t>9-2021</w:t>
      </w:r>
      <w:r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, em consonância ao disposto </w:t>
      </w:r>
      <w:r w:rsidR="008764BE"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no </w:t>
      </w:r>
      <w:r w:rsidR="0019391C" w:rsidRPr="00BA706B">
        <w:rPr>
          <w:rFonts w:ascii="Times New Roman" w:eastAsia="Times New Roman" w:hAnsi="Times New Roman"/>
          <w:sz w:val="24"/>
          <w:szCs w:val="24"/>
          <w:lang w:eastAsia="pt-BR"/>
        </w:rPr>
        <w:t>art</w:t>
      </w:r>
      <w:r w:rsidR="0019391C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19391C"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8764BE" w:rsidRPr="00BA706B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="009C757B" w:rsidRPr="00BA706B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8764BE"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 da Lei </w:t>
      </w:r>
      <w:r w:rsidR="001D1DD0" w:rsidRPr="00BA706B">
        <w:rPr>
          <w:rFonts w:ascii="Times New Roman" w:eastAsia="Times New Roman" w:hAnsi="Times New Roman"/>
          <w:sz w:val="24"/>
          <w:szCs w:val="24"/>
          <w:lang w:eastAsia="pt-BR"/>
        </w:rPr>
        <w:t>n</w:t>
      </w:r>
      <w:r w:rsidR="008764BE" w:rsidRPr="00BA706B">
        <w:rPr>
          <w:rFonts w:ascii="Times New Roman" w:eastAsia="Times New Roman" w:hAnsi="Times New Roman"/>
          <w:sz w:val="24"/>
          <w:szCs w:val="24"/>
          <w:lang w:eastAsia="pt-BR"/>
        </w:rPr>
        <w:t>º 1</w:t>
      </w:r>
      <w:r w:rsidR="009C757B" w:rsidRPr="00BA706B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="008764BE" w:rsidRPr="00BA706B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9C757B" w:rsidRPr="00BA706B">
        <w:rPr>
          <w:rFonts w:ascii="Times New Roman" w:eastAsia="Times New Roman" w:hAnsi="Times New Roman"/>
          <w:sz w:val="24"/>
          <w:szCs w:val="24"/>
          <w:lang w:eastAsia="pt-BR"/>
        </w:rPr>
        <w:t>098</w:t>
      </w:r>
      <w:r w:rsidR="00BA706B">
        <w:rPr>
          <w:rFonts w:ascii="Times New Roman" w:eastAsia="Times New Roman" w:hAnsi="Times New Roman"/>
          <w:sz w:val="24"/>
          <w:szCs w:val="24"/>
          <w:lang w:eastAsia="pt-BR"/>
        </w:rPr>
        <w:t>, de 29 de dezembro de 20</w:t>
      </w:r>
      <w:r w:rsidR="008764BE" w:rsidRPr="00BA706B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="009C757B" w:rsidRPr="00BA706B">
        <w:rPr>
          <w:rFonts w:ascii="Times New Roman" w:eastAsia="Times New Roman" w:hAnsi="Times New Roman"/>
          <w:sz w:val="24"/>
          <w:szCs w:val="24"/>
          <w:lang w:eastAsia="pt-BR"/>
        </w:rPr>
        <w:t>7</w:t>
      </w:r>
      <w:r w:rsidR="00BA706B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8764BE"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 e </w:t>
      </w:r>
      <w:r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nos </w:t>
      </w:r>
      <w:proofErr w:type="spellStart"/>
      <w:r w:rsidRPr="00BA706B">
        <w:rPr>
          <w:rFonts w:ascii="Times New Roman" w:eastAsia="Times New Roman" w:hAnsi="Times New Roman"/>
          <w:sz w:val="24"/>
          <w:szCs w:val="24"/>
          <w:lang w:eastAsia="pt-BR"/>
        </w:rPr>
        <w:t>arts</w:t>
      </w:r>
      <w:proofErr w:type="spellEnd"/>
      <w:r w:rsidR="0019391C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 125 e 126 da Lei Orgânica.</w:t>
      </w:r>
    </w:p>
    <w:p w:rsidR="007D2A93" w:rsidRDefault="001312A3" w:rsidP="00EE2982">
      <w:pPr>
        <w:shd w:val="clear" w:color="auto" w:fill="FFFFFF"/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A706B">
        <w:rPr>
          <w:rFonts w:ascii="Times New Roman" w:hAnsi="Times New Roman"/>
          <w:sz w:val="24"/>
          <w:szCs w:val="24"/>
        </w:rPr>
        <w:t>O PPAG é um instrumento de planejamento que organiza as metas e prioridades d</w:t>
      </w:r>
      <w:r w:rsidR="00814707">
        <w:rPr>
          <w:rFonts w:ascii="Times New Roman" w:hAnsi="Times New Roman"/>
          <w:sz w:val="24"/>
          <w:szCs w:val="24"/>
        </w:rPr>
        <w:t xml:space="preserve">o Poder Executivo </w:t>
      </w:r>
      <w:r w:rsidRPr="00BA706B">
        <w:rPr>
          <w:rFonts w:ascii="Times New Roman" w:hAnsi="Times New Roman"/>
          <w:sz w:val="24"/>
          <w:szCs w:val="24"/>
        </w:rPr>
        <w:t xml:space="preserve">a partir das experiências, estudos e reflexões em relação às distintas demandas apresentadas ao poder local. </w:t>
      </w:r>
    </w:p>
    <w:p w:rsidR="007D2A93" w:rsidRDefault="001312A3" w:rsidP="00EE2982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  <w:r w:rsidRPr="00BA706B">
        <w:rPr>
          <w:rFonts w:ascii="Times New Roman" w:hAnsi="Times New Roman"/>
          <w:sz w:val="24"/>
          <w:szCs w:val="24"/>
        </w:rPr>
        <w:t xml:space="preserve">Nesta direção, </w:t>
      </w:r>
      <w:r w:rsidR="002A58DC" w:rsidRPr="00BA706B">
        <w:rPr>
          <w:rFonts w:ascii="Times New Roman" w:hAnsi="Times New Roman"/>
          <w:sz w:val="24"/>
          <w:szCs w:val="24"/>
        </w:rPr>
        <w:t xml:space="preserve">a </w:t>
      </w:r>
      <w:r w:rsidR="007D2A93">
        <w:rPr>
          <w:rFonts w:ascii="Times New Roman" w:hAnsi="Times New Roman"/>
          <w:sz w:val="24"/>
          <w:szCs w:val="24"/>
        </w:rPr>
        <w:t>r</w:t>
      </w:r>
      <w:r w:rsidR="002A58DC" w:rsidRPr="00BA706B">
        <w:rPr>
          <w:rFonts w:ascii="Times New Roman" w:hAnsi="Times New Roman"/>
          <w:sz w:val="24"/>
          <w:szCs w:val="24"/>
        </w:rPr>
        <w:t>evisão do</w:t>
      </w:r>
      <w:r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 PPAG </w:t>
      </w:r>
      <w:r w:rsidR="002A58DC"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para o </w:t>
      </w:r>
      <w:r w:rsidR="00923D82" w:rsidRPr="00BA706B">
        <w:rPr>
          <w:rFonts w:ascii="Times New Roman" w:eastAsia="Times New Roman" w:hAnsi="Times New Roman"/>
          <w:sz w:val="24"/>
          <w:szCs w:val="24"/>
          <w:lang w:eastAsia="pt-BR"/>
        </w:rPr>
        <w:t>período</w:t>
      </w:r>
      <w:r w:rsidR="002A58DC"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BA706B">
        <w:rPr>
          <w:rFonts w:ascii="Times New Roman" w:eastAsia="Times New Roman" w:hAnsi="Times New Roman"/>
          <w:sz w:val="24"/>
          <w:szCs w:val="24"/>
          <w:lang w:eastAsia="pt-BR"/>
        </w:rPr>
        <w:t>201</w:t>
      </w:r>
      <w:r w:rsidR="00923D82" w:rsidRPr="00BA706B">
        <w:rPr>
          <w:rFonts w:ascii="Times New Roman" w:eastAsia="Times New Roman" w:hAnsi="Times New Roman"/>
          <w:sz w:val="24"/>
          <w:szCs w:val="24"/>
          <w:lang w:eastAsia="pt-BR"/>
        </w:rPr>
        <w:t>9-2021</w:t>
      </w:r>
      <w:r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 foi elaborad</w:t>
      </w:r>
      <w:r w:rsidR="002A58DC" w:rsidRPr="00BA706B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 em consonância com </w:t>
      </w:r>
      <w:r w:rsidR="00EA5049" w:rsidRPr="00BA706B">
        <w:rPr>
          <w:rFonts w:ascii="Times New Roman" w:eastAsia="Times New Roman" w:hAnsi="Times New Roman"/>
          <w:sz w:val="24"/>
          <w:szCs w:val="24"/>
          <w:lang w:eastAsia="pt-BR"/>
        </w:rPr>
        <w:t>as diretrizes estabelecidas no PPAG 2018-2021, com as metas estabelecidas pela Organização das Nações Unidas para os Objetivos do Desenvolvimento Sustentável – ODS</w:t>
      </w:r>
      <w:r w:rsidR="007D2A93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D2A93" w:rsidRPr="00CF4961">
        <w:rPr>
          <w:rFonts w:ascii="Times New Roman" w:eastAsia="Times New Roman" w:hAnsi="Times New Roman"/>
          <w:sz w:val="24"/>
          <w:szCs w:val="24"/>
          <w:lang w:eastAsia="pt-BR"/>
        </w:rPr>
        <w:t>–</w:t>
      </w:r>
      <w:r w:rsidR="00EA5049"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 e com os projetos estratégicos e transformadores definidos pel</w:t>
      </w:r>
      <w:r w:rsidR="00814707">
        <w:rPr>
          <w:rFonts w:ascii="Times New Roman" w:eastAsia="Times New Roman" w:hAnsi="Times New Roman"/>
          <w:sz w:val="24"/>
          <w:szCs w:val="24"/>
          <w:lang w:eastAsia="pt-BR"/>
        </w:rPr>
        <w:t>o Poder Executivo</w:t>
      </w:r>
      <w:bookmarkStart w:id="0" w:name="_GoBack"/>
      <w:bookmarkEnd w:id="0"/>
      <w:r w:rsidR="00EA5049" w:rsidRPr="00EE298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3792A" w:rsidRPr="00BA706B" w:rsidRDefault="00EA5049" w:rsidP="00EE2982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A706B">
        <w:rPr>
          <w:rFonts w:ascii="Times New Roman" w:eastAsia="Times New Roman" w:hAnsi="Times New Roman"/>
          <w:sz w:val="24"/>
          <w:szCs w:val="24"/>
          <w:lang w:eastAsia="pt-BR"/>
        </w:rPr>
        <w:t>Os</w:t>
      </w:r>
      <w:r w:rsidR="001312A3"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 objetivos estratégicos se traduzem </w:t>
      </w:r>
      <w:r w:rsidRPr="00BA706B">
        <w:rPr>
          <w:rFonts w:ascii="Times New Roman" w:eastAsia="Times New Roman" w:hAnsi="Times New Roman"/>
          <w:sz w:val="24"/>
          <w:szCs w:val="24"/>
          <w:lang w:eastAsia="pt-BR"/>
        </w:rPr>
        <w:t>nas</w:t>
      </w:r>
      <w:r w:rsidR="001312A3"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923D82" w:rsidRPr="00BA706B">
        <w:rPr>
          <w:rFonts w:ascii="Times New Roman" w:eastAsia="Times New Roman" w:hAnsi="Times New Roman"/>
          <w:sz w:val="24"/>
          <w:szCs w:val="24"/>
          <w:lang w:eastAsia="pt-BR"/>
        </w:rPr>
        <w:t>dez</w:t>
      </w:r>
      <w:r w:rsidR="001312A3"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 Áreas de Resultado</w:t>
      </w:r>
      <w:r w:rsidR="00867D0F" w:rsidRPr="00BA706B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923D82"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 e no Eixo Administração Geral</w:t>
      </w:r>
      <w:r w:rsidR="001312A3" w:rsidRPr="00BA706B">
        <w:rPr>
          <w:rFonts w:ascii="Times New Roman" w:eastAsia="Times New Roman" w:hAnsi="Times New Roman"/>
          <w:sz w:val="24"/>
          <w:szCs w:val="24"/>
          <w:lang w:eastAsia="pt-BR"/>
        </w:rPr>
        <w:t>, n</w:t>
      </w:r>
      <w:r w:rsidR="00923D82" w:rsidRPr="00BA706B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1312A3"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s quais se agrupam todos os Programas do PPAG, de acordo com a </w:t>
      </w:r>
      <w:r w:rsidR="007458A6" w:rsidRPr="00BA706B">
        <w:rPr>
          <w:rFonts w:ascii="Times New Roman" w:eastAsia="Times New Roman" w:hAnsi="Times New Roman"/>
          <w:sz w:val="24"/>
          <w:szCs w:val="24"/>
          <w:lang w:eastAsia="pt-BR"/>
        </w:rPr>
        <w:t>composição</w:t>
      </w:r>
      <w:r w:rsidR="001312A3"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 das ações de Governo e de agregação de valor para a sociedade.</w:t>
      </w:r>
      <w:r w:rsidR="00C6334D"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 A integração </w:t>
      </w:r>
      <w:r w:rsidR="00DC6E6B" w:rsidRPr="00BA706B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C6334D" w:rsidRPr="00BA706B">
        <w:rPr>
          <w:rFonts w:ascii="Times New Roman" w:eastAsia="Times New Roman" w:hAnsi="Times New Roman"/>
          <w:sz w:val="24"/>
          <w:szCs w:val="24"/>
          <w:lang w:eastAsia="pt-BR"/>
        </w:rPr>
        <w:t>s instrumentos de planejamento – PPAG</w:t>
      </w:r>
      <w:r w:rsidR="00923D82" w:rsidRPr="00BA706B">
        <w:rPr>
          <w:rFonts w:ascii="Times New Roman" w:eastAsia="Times New Roman" w:hAnsi="Times New Roman"/>
          <w:sz w:val="24"/>
          <w:szCs w:val="24"/>
          <w:lang w:eastAsia="pt-BR"/>
        </w:rPr>
        <w:t>, LDO</w:t>
      </w:r>
      <w:r w:rsidR="00C6334D"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 e Orçamento Anual – consolidam-se como </w:t>
      </w:r>
      <w:r w:rsidR="007458A6" w:rsidRPr="00BA706B">
        <w:rPr>
          <w:rFonts w:ascii="Times New Roman" w:eastAsia="Times New Roman" w:hAnsi="Times New Roman"/>
          <w:sz w:val="24"/>
          <w:szCs w:val="24"/>
          <w:lang w:eastAsia="pt-BR"/>
        </w:rPr>
        <w:t>meios</w:t>
      </w:r>
      <w:r w:rsidR="00C6334D"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 gerenciais efetivos da ação governamental, refletindo cada vez mais positivamente na alocação dos recursos nos orçamentos anuais.</w:t>
      </w:r>
    </w:p>
    <w:p w:rsidR="00130872" w:rsidRPr="00BA706B" w:rsidRDefault="00FA24FC" w:rsidP="00EE2982">
      <w:pPr>
        <w:spacing w:after="0" w:line="36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Nesse contexto, </w:t>
      </w:r>
      <w:r w:rsidR="0043792A" w:rsidRPr="00BA706B">
        <w:rPr>
          <w:rFonts w:ascii="Times New Roman" w:eastAsia="Times New Roman" w:hAnsi="Times New Roman"/>
          <w:sz w:val="24"/>
          <w:szCs w:val="24"/>
          <w:lang w:eastAsia="pt-BR"/>
        </w:rPr>
        <w:t>algumas</w:t>
      </w:r>
      <w:r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 alterações</w:t>
      </w:r>
      <w:r w:rsidR="0043792A"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 e adequações</w:t>
      </w:r>
      <w:r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 foram realizadas na composição do PPAG 201</w:t>
      </w:r>
      <w:r w:rsidR="00E3073F" w:rsidRPr="00BA706B">
        <w:rPr>
          <w:rFonts w:ascii="Times New Roman" w:eastAsia="Times New Roman" w:hAnsi="Times New Roman"/>
          <w:sz w:val="24"/>
          <w:szCs w:val="24"/>
          <w:lang w:eastAsia="pt-BR"/>
        </w:rPr>
        <w:t>8</w:t>
      </w:r>
      <w:r w:rsidRPr="00BA706B">
        <w:rPr>
          <w:rFonts w:ascii="Times New Roman" w:eastAsia="Times New Roman" w:hAnsi="Times New Roman"/>
          <w:sz w:val="24"/>
          <w:szCs w:val="24"/>
          <w:lang w:eastAsia="pt-BR"/>
        </w:rPr>
        <w:t>-20</w:t>
      </w:r>
      <w:r w:rsidR="00E3073F" w:rsidRPr="00BA706B">
        <w:rPr>
          <w:rFonts w:ascii="Times New Roman" w:eastAsia="Times New Roman" w:hAnsi="Times New Roman"/>
          <w:sz w:val="24"/>
          <w:szCs w:val="24"/>
          <w:lang w:eastAsia="pt-BR"/>
        </w:rPr>
        <w:t>21</w:t>
      </w:r>
      <w:r w:rsidRPr="00BA706B">
        <w:rPr>
          <w:rFonts w:ascii="Times New Roman" w:eastAsia="Times New Roman" w:hAnsi="Times New Roman"/>
          <w:sz w:val="24"/>
          <w:szCs w:val="24"/>
          <w:lang w:eastAsia="pt-BR"/>
        </w:rPr>
        <w:t>, que culminam</w:t>
      </w:r>
      <w:r w:rsidR="007D2A93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 para o </w:t>
      </w:r>
      <w:r w:rsidR="00E3073F" w:rsidRPr="00BA706B">
        <w:rPr>
          <w:rFonts w:ascii="Times New Roman" w:eastAsia="Times New Roman" w:hAnsi="Times New Roman"/>
          <w:sz w:val="24"/>
          <w:szCs w:val="24"/>
          <w:lang w:eastAsia="pt-BR"/>
        </w:rPr>
        <w:t>período</w:t>
      </w:r>
      <w:r w:rsidR="00BB3843"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F05D1" w:rsidRPr="00BA706B">
        <w:rPr>
          <w:rFonts w:ascii="Times New Roman" w:eastAsia="Times New Roman" w:hAnsi="Times New Roman"/>
          <w:sz w:val="24"/>
          <w:szCs w:val="24"/>
          <w:lang w:eastAsia="pt-BR"/>
        </w:rPr>
        <w:t>201</w:t>
      </w:r>
      <w:r w:rsidR="00E3073F" w:rsidRPr="00BA706B">
        <w:rPr>
          <w:rFonts w:ascii="Times New Roman" w:eastAsia="Times New Roman" w:hAnsi="Times New Roman"/>
          <w:sz w:val="24"/>
          <w:szCs w:val="24"/>
          <w:lang w:eastAsia="pt-BR"/>
        </w:rPr>
        <w:t>9-2021</w:t>
      </w:r>
      <w:r w:rsidR="007D2A93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 uma </w:t>
      </w:r>
      <w:r w:rsidR="00994186"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previsão de </w:t>
      </w:r>
      <w:r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aplicação de recursos </w:t>
      </w:r>
      <w:r w:rsidR="00342638"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totais de </w:t>
      </w:r>
      <w:r w:rsidRPr="008D6343">
        <w:rPr>
          <w:rFonts w:ascii="Times New Roman" w:eastAsia="Times New Roman" w:hAnsi="Times New Roman"/>
          <w:sz w:val="24"/>
          <w:szCs w:val="24"/>
          <w:lang w:eastAsia="pt-BR"/>
        </w:rPr>
        <w:t>R$</w:t>
      </w:r>
      <w:r w:rsidR="008D6343" w:rsidRPr="008D6343">
        <w:rPr>
          <w:rFonts w:ascii="Times New Roman" w:eastAsia="Times New Roman" w:hAnsi="Times New Roman"/>
          <w:sz w:val="24"/>
          <w:szCs w:val="24"/>
          <w:lang w:eastAsia="pt-BR"/>
        </w:rPr>
        <w:t>40.619.649.309,00</w:t>
      </w:r>
      <w:r w:rsidR="002F20CD" w:rsidRPr="008D6343">
        <w:rPr>
          <w:rFonts w:ascii="Times New Roman" w:eastAsia="Times New Roman" w:hAnsi="Times New Roman"/>
          <w:sz w:val="24"/>
          <w:szCs w:val="24"/>
          <w:lang w:eastAsia="pt-BR"/>
        </w:rPr>
        <w:t xml:space="preserve"> (</w:t>
      </w:r>
      <w:r w:rsidR="008D6343" w:rsidRPr="008D6343">
        <w:rPr>
          <w:rFonts w:ascii="Times New Roman" w:eastAsia="Times New Roman" w:hAnsi="Times New Roman"/>
          <w:sz w:val="24"/>
          <w:szCs w:val="24"/>
          <w:lang w:eastAsia="pt-BR"/>
        </w:rPr>
        <w:t>quarenta bilhões, seiscentos e dezenove milhões, seiscentos e quarenta e nove mil, trezentos e nove reais</w:t>
      </w:r>
      <w:r w:rsidR="002F20CD" w:rsidRPr="008D6343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="009550C2" w:rsidRPr="008D6343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9550C2" w:rsidRPr="00BA706B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="009550C2" w:rsidRPr="00BA706B">
        <w:rPr>
          <w:rFonts w:ascii="Times New Roman" w:eastAsia="Times New Roman" w:hAnsi="Times New Roman"/>
          <w:sz w:val="24"/>
          <w:szCs w:val="24"/>
          <w:lang w:eastAsia="pt-BR"/>
        </w:rPr>
        <w:t>dentre investimentos nas mais diversas temáticas e despesas correntes</w:t>
      </w:r>
      <w:r w:rsidR="0039636E" w:rsidRPr="00BA706B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3F05D1"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9636E" w:rsidRPr="00BA706B">
        <w:rPr>
          <w:rFonts w:ascii="Times New Roman" w:eastAsia="Times New Roman" w:hAnsi="Times New Roman"/>
          <w:sz w:val="24"/>
          <w:szCs w:val="24"/>
          <w:lang w:eastAsia="pt-BR"/>
        </w:rPr>
        <w:t>com os quais</w:t>
      </w:r>
      <w:r w:rsidR="006021F7"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 poderemos realizar </w:t>
      </w:r>
      <w:r w:rsidR="0039636E"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mais </w:t>
      </w:r>
      <w:r w:rsidR="006021F7"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transformações na </w:t>
      </w:r>
      <w:r w:rsidR="0039636E" w:rsidRPr="00BA706B">
        <w:rPr>
          <w:rFonts w:ascii="Times New Roman" w:eastAsia="Times New Roman" w:hAnsi="Times New Roman"/>
          <w:sz w:val="24"/>
          <w:szCs w:val="24"/>
          <w:lang w:eastAsia="pt-BR"/>
        </w:rPr>
        <w:t>cidade</w:t>
      </w:r>
      <w:r w:rsidR="0017549E" w:rsidRPr="00BA706B">
        <w:rPr>
          <w:rFonts w:ascii="Times New Roman" w:eastAsia="Times New Roman" w:hAnsi="Times New Roman"/>
          <w:sz w:val="24"/>
          <w:szCs w:val="24"/>
          <w:lang w:eastAsia="pt-BR"/>
        </w:rPr>
        <w:t>, gerando mais resultados</w:t>
      </w:r>
      <w:r w:rsidR="006021F7"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 e amplia</w:t>
      </w:r>
      <w:r w:rsidR="0017549E" w:rsidRPr="00BA706B">
        <w:rPr>
          <w:rFonts w:ascii="Times New Roman" w:eastAsia="Times New Roman" w:hAnsi="Times New Roman"/>
          <w:sz w:val="24"/>
          <w:szCs w:val="24"/>
          <w:lang w:eastAsia="pt-BR"/>
        </w:rPr>
        <w:t>ndo</w:t>
      </w:r>
      <w:r w:rsidR="006021F7"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 a transparência dos gastos públicos</w:t>
      </w:r>
      <w:r w:rsidR="0017549E" w:rsidRPr="00BA706B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130872" w:rsidRPr="00EE2982" w:rsidRDefault="0043792A" w:rsidP="00EE2982">
      <w:pPr>
        <w:shd w:val="clear" w:color="auto" w:fill="FFFFFF"/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A706B">
        <w:rPr>
          <w:rFonts w:ascii="Times New Roman" w:eastAsia="Times New Roman" w:hAnsi="Times New Roman"/>
          <w:sz w:val="24"/>
          <w:szCs w:val="24"/>
          <w:lang w:eastAsia="pt-BR"/>
        </w:rPr>
        <w:t>A revisão do PPAG 201</w:t>
      </w:r>
      <w:r w:rsidR="00E3073F" w:rsidRPr="00BA706B">
        <w:rPr>
          <w:rFonts w:ascii="Times New Roman" w:eastAsia="Times New Roman" w:hAnsi="Times New Roman"/>
          <w:sz w:val="24"/>
          <w:szCs w:val="24"/>
          <w:lang w:eastAsia="pt-BR"/>
        </w:rPr>
        <w:t>8-2021 para o período 2019-2021</w:t>
      </w:r>
      <w:r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 contou com a participação ativa de todos os órgãos e entidades da </w:t>
      </w:r>
      <w:r w:rsidR="001F1FEB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1F1FEB"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dministração </w:t>
      </w:r>
      <w:r w:rsidR="00C36E92">
        <w:rPr>
          <w:rFonts w:ascii="Times New Roman" w:eastAsia="Times New Roman" w:hAnsi="Times New Roman"/>
          <w:sz w:val="24"/>
          <w:szCs w:val="24"/>
          <w:lang w:eastAsia="pt-BR"/>
        </w:rPr>
        <w:t>d</w:t>
      </w:r>
      <w:r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ireta e </w:t>
      </w:r>
      <w:r w:rsidR="00C36E92">
        <w:rPr>
          <w:rFonts w:ascii="Times New Roman" w:eastAsia="Times New Roman" w:hAnsi="Times New Roman"/>
          <w:sz w:val="24"/>
          <w:szCs w:val="24"/>
          <w:lang w:eastAsia="pt-BR"/>
        </w:rPr>
        <w:t>i</w:t>
      </w:r>
      <w:r w:rsidRPr="00BA706B">
        <w:rPr>
          <w:rFonts w:ascii="Times New Roman" w:eastAsia="Times New Roman" w:hAnsi="Times New Roman"/>
          <w:sz w:val="24"/>
          <w:szCs w:val="24"/>
          <w:lang w:eastAsia="pt-BR"/>
        </w:rPr>
        <w:t>ndireta, além de contribuições importantes dos Conselhos Municipais de Políticas Públicas</w:t>
      </w:r>
      <w:r w:rsidR="00B34EAA"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 e outras instâncias e instrumentos de participação da sociedade</w:t>
      </w:r>
      <w:r w:rsidRPr="00BA706B">
        <w:rPr>
          <w:rFonts w:ascii="Times New Roman" w:eastAsia="Times New Roman" w:hAnsi="Times New Roman"/>
          <w:sz w:val="24"/>
          <w:szCs w:val="24"/>
          <w:lang w:eastAsia="pt-BR"/>
        </w:rPr>
        <w:t xml:space="preserve">, assegurando uma identidade maior entre o </w:t>
      </w:r>
      <w:r w:rsidRPr="00BA706B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planejamento e a execução. Dessa forma, o plano adquire maior valor qualitativo e transparência, se aproximando da realidade e da sociedade.</w:t>
      </w:r>
    </w:p>
    <w:p w:rsidR="00C741FC" w:rsidRPr="00BA706B" w:rsidRDefault="00C741FC">
      <w:pPr>
        <w:pStyle w:val="Corpodetexto"/>
        <w:spacing w:line="360" w:lineRule="auto"/>
        <w:ind w:firstLine="1418"/>
        <w:rPr>
          <w:rFonts w:ascii="Times New Roman" w:hAnsi="Times New Roman"/>
          <w:b/>
          <w:szCs w:val="24"/>
        </w:rPr>
      </w:pPr>
    </w:p>
    <w:p w:rsidR="00C741FC" w:rsidRPr="00BA706B" w:rsidRDefault="00C741FC">
      <w:pPr>
        <w:pStyle w:val="Corpodetexto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BA706B">
        <w:rPr>
          <w:rFonts w:ascii="Times New Roman" w:hAnsi="Times New Roman"/>
          <w:b/>
          <w:szCs w:val="24"/>
        </w:rPr>
        <w:t>DA ESTIMATIVA DA RECEITA</w:t>
      </w:r>
    </w:p>
    <w:p w:rsidR="00C741FC" w:rsidRPr="00BA706B" w:rsidRDefault="00C741FC">
      <w:pPr>
        <w:pStyle w:val="Corpodetexto"/>
        <w:spacing w:line="360" w:lineRule="auto"/>
        <w:ind w:firstLine="1418"/>
        <w:rPr>
          <w:rFonts w:ascii="Times New Roman" w:hAnsi="Times New Roman"/>
          <w:szCs w:val="24"/>
        </w:rPr>
      </w:pPr>
    </w:p>
    <w:p w:rsidR="00C741FC" w:rsidRPr="00BA706B" w:rsidRDefault="00C741FC">
      <w:pPr>
        <w:pStyle w:val="Corpodetexto"/>
        <w:spacing w:line="360" w:lineRule="auto"/>
        <w:ind w:firstLine="1418"/>
        <w:rPr>
          <w:rFonts w:ascii="Times New Roman" w:hAnsi="Times New Roman"/>
          <w:szCs w:val="24"/>
        </w:rPr>
      </w:pPr>
      <w:r w:rsidRPr="00BA706B">
        <w:rPr>
          <w:rFonts w:ascii="Times New Roman" w:hAnsi="Times New Roman"/>
          <w:szCs w:val="24"/>
        </w:rPr>
        <w:t>A estimativa do crescimento da arrecadação total do Município, incluindo a receita tributária e as receitas de transferências, está lastreado nos índices de crescimento econômico do país e nos índices inflacionários indicados na Lei de Diretrizes Orçamentárias para 2019. Além disso, considera também esforços visando combater a sonegação fiscal e a redução do estoque da dívida ativa, o que resultará em maior disponibilidade de recursos para investimentos no Município para os próximos três anos.</w:t>
      </w:r>
    </w:p>
    <w:p w:rsidR="00C741FC" w:rsidRPr="00BA706B" w:rsidRDefault="00C741FC">
      <w:pPr>
        <w:pStyle w:val="Corpodetexto"/>
        <w:spacing w:line="360" w:lineRule="auto"/>
        <w:ind w:firstLine="1418"/>
        <w:rPr>
          <w:rFonts w:ascii="Times New Roman" w:hAnsi="Times New Roman"/>
          <w:szCs w:val="24"/>
        </w:rPr>
      </w:pPr>
      <w:r w:rsidRPr="00BA706B">
        <w:rPr>
          <w:rFonts w:ascii="Times New Roman" w:hAnsi="Times New Roman"/>
          <w:szCs w:val="24"/>
        </w:rPr>
        <w:t xml:space="preserve">A receita própria e as transferências constitucionais (recursos ordinários) para o próximo exercício foram estimadas levando-se em consideração a arrecadação nos últimos meses e o comportamento sazonal das mesmas. </w:t>
      </w:r>
    </w:p>
    <w:p w:rsidR="00C741FC" w:rsidRPr="00BA706B" w:rsidRDefault="00C741FC">
      <w:pPr>
        <w:pStyle w:val="Corpodetexto"/>
        <w:spacing w:line="360" w:lineRule="auto"/>
        <w:ind w:firstLine="1418"/>
        <w:rPr>
          <w:rFonts w:ascii="Times New Roman" w:hAnsi="Times New Roman"/>
          <w:szCs w:val="24"/>
        </w:rPr>
      </w:pPr>
      <w:r w:rsidRPr="00BA706B">
        <w:rPr>
          <w:rFonts w:ascii="Times New Roman" w:hAnsi="Times New Roman"/>
          <w:szCs w:val="24"/>
        </w:rPr>
        <w:t>Na categoria de recursos vinculados, incluem-se as receitas decorrentes de transferências por convênios dos Governos Federal e Estadual e por parcerias com a sociedade civil e organismos internacionais, além de receitas diretamente arrecadadas pela administração indireta, objetivando implementar diversos programas prioritários no âmbito do Município.</w:t>
      </w:r>
    </w:p>
    <w:p w:rsidR="00C741FC" w:rsidRDefault="00C741FC" w:rsidP="00EE2982">
      <w:pPr>
        <w:tabs>
          <w:tab w:val="left" w:pos="709"/>
        </w:tabs>
        <w:spacing w:after="0" w:line="360" w:lineRule="auto"/>
        <w:ind w:firstLine="141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BA706B">
        <w:rPr>
          <w:rFonts w:ascii="Times New Roman" w:eastAsia="Times New Roman" w:hAnsi="Times New Roman"/>
          <w:snapToGrid w:val="0"/>
          <w:sz w:val="24"/>
          <w:szCs w:val="24"/>
        </w:rPr>
        <w:t>Incluem-se, também, as operações de crédito autorizadas por leis municipais para o financiamento de investimentos nas áreas de saneamento, transporte, urbanização, moradia, desenvolvimento institucional, infraestrutura e aqueles necessários para a execução do Plano de Mobilidade de Belo Horizonte.</w:t>
      </w:r>
    </w:p>
    <w:p w:rsidR="009A34C4" w:rsidRPr="00EE2982" w:rsidRDefault="009A34C4" w:rsidP="00EE2982">
      <w:pPr>
        <w:tabs>
          <w:tab w:val="left" w:pos="709"/>
        </w:tabs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C741FC" w:rsidRPr="00BA706B" w:rsidRDefault="00C741FC" w:rsidP="00EE2982">
      <w:pPr>
        <w:spacing w:after="0" w:line="36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BA706B">
        <w:rPr>
          <w:rFonts w:ascii="Times New Roman" w:eastAsia="Times New Roman" w:hAnsi="Times New Roman"/>
          <w:b/>
          <w:snapToGrid w:val="0"/>
          <w:sz w:val="24"/>
          <w:szCs w:val="24"/>
        </w:rPr>
        <w:t>Quadro I</w:t>
      </w:r>
    </w:p>
    <w:p w:rsidR="00C741FC" w:rsidRPr="00EE2982" w:rsidRDefault="00C741FC" w:rsidP="00EE2982">
      <w:pPr>
        <w:pStyle w:val="Ttulo3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EE2982">
        <w:rPr>
          <w:sz w:val="24"/>
          <w:szCs w:val="24"/>
        </w:rPr>
        <w:t>ESTIMATIVA DAS RECEITAS POR FONTE DE RECURSOS</w:t>
      </w:r>
    </w:p>
    <w:p w:rsidR="00C741FC" w:rsidRPr="00EE2982" w:rsidRDefault="00C741FC" w:rsidP="00EE2982">
      <w:pPr>
        <w:spacing w:after="0" w:line="360" w:lineRule="auto"/>
        <w:ind w:right="820"/>
        <w:jc w:val="right"/>
        <w:rPr>
          <w:rFonts w:ascii="Times New Roman" w:hAnsi="Times New Roman"/>
          <w:sz w:val="20"/>
          <w:szCs w:val="20"/>
          <w:lang w:eastAsia="pt-BR"/>
        </w:rPr>
      </w:pPr>
      <w:r w:rsidRPr="00EE2982">
        <w:rPr>
          <w:rFonts w:ascii="Times New Roman" w:hAnsi="Times New Roman"/>
          <w:i/>
          <w:sz w:val="20"/>
          <w:szCs w:val="20"/>
        </w:rPr>
        <w:t>R$ 1,00</w:t>
      </w:r>
    </w:p>
    <w:tbl>
      <w:tblPr>
        <w:tblW w:w="796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096"/>
        <w:gridCol w:w="1843"/>
        <w:gridCol w:w="1564"/>
        <w:gridCol w:w="1466"/>
      </w:tblGrid>
      <w:tr w:rsidR="00C741FC" w:rsidRPr="009A34C4" w:rsidTr="002C4D74">
        <w:trPr>
          <w:trHeight w:val="315"/>
          <w:jc w:val="center"/>
        </w:trPr>
        <w:tc>
          <w:tcPr>
            <w:tcW w:w="3096" w:type="dxa"/>
            <w:shd w:val="clear" w:color="auto" w:fill="auto"/>
            <w:hideMark/>
          </w:tcPr>
          <w:p w:rsidR="00C741FC" w:rsidRPr="00EE2982" w:rsidRDefault="00C741FC" w:rsidP="00EE2982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EE2982">
              <w:rPr>
                <w:rFonts w:ascii="Times New Roman" w:hAnsi="Times New Roman"/>
                <w:b/>
                <w:caps/>
                <w:sz w:val="20"/>
                <w:szCs w:val="20"/>
              </w:rPr>
              <w:t>RECEITA</w:t>
            </w:r>
          </w:p>
        </w:tc>
        <w:tc>
          <w:tcPr>
            <w:tcW w:w="1843" w:type="dxa"/>
            <w:shd w:val="clear" w:color="auto" w:fill="auto"/>
          </w:tcPr>
          <w:p w:rsidR="00C741FC" w:rsidRPr="00EE2982" w:rsidRDefault="00C741FC" w:rsidP="00EE2982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EE2982">
              <w:rPr>
                <w:rFonts w:ascii="Times New Roman" w:hAnsi="Times New Roman"/>
                <w:b/>
                <w:caps/>
                <w:sz w:val="20"/>
                <w:szCs w:val="20"/>
              </w:rPr>
              <w:t>2019</w:t>
            </w:r>
          </w:p>
        </w:tc>
        <w:tc>
          <w:tcPr>
            <w:tcW w:w="1564" w:type="dxa"/>
            <w:shd w:val="clear" w:color="auto" w:fill="auto"/>
          </w:tcPr>
          <w:p w:rsidR="00C741FC" w:rsidRPr="00EE2982" w:rsidRDefault="00C741FC" w:rsidP="00EE2982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EE2982">
              <w:rPr>
                <w:rFonts w:ascii="Times New Roman" w:hAnsi="Times New Roman"/>
                <w:b/>
                <w:caps/>
                <w:sz w:val="20"/>
                <w:szCs w:val="20"/>
              </w:rPr>
              <w:t>2020</w:t>
            </w:r>
          </w:p>
        </w:tc>
        <w:tc>
          <w:tcPr>
            <w:tcW w:w="1466" w:type="dxa"/>
            <w:shd w:val="clear" w:color="auto" w:fill="auto"/>
          </w:tcPr>
          <w:p w:rsidR="00C741FC" w:rsidRPr="00EE2982" w:rsidRDefault="00C741FC" w:rsidP="00EE2982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EE2982">
              <w:rPr>
                <w:rFonts w:ascii="Times New Roman" w:hAnsi="Times New Roman"/>
                <w:b/>
                <w:caps/>
                <w:sz w:val="20"/>
                <w:szCs w:val="20"/>
              </w:rPr>
              <w:t>2021</w:t>
            </w:r>
          </w:p>
        </w:tc>
      </w:tr>
      <w:tr w:rsidR="00424208" w:rsidRPr="009A34C4" w:rsidTr="002C4D74">
        <w:trPr>
          <w:trHeight w:val="330"/>
          <w:jc w:val="center"/>
        </w:trPr>
        <w:tc>
          <w:tcPr>
            <w:tcW w:w="3096" w:type="dxa"/>
            <w:shd w:val="clear" w:color="auto" w:fill="auto"/>
            <w:hideMark/>
          </w:tcPr>
          <w:p w:rsidR="00424208" w:rsidRPr="00EE2982" w:rsidRDefault="00424208" w:rsidP="00424208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982">
              <w:rPr>
                <w:rFonts w:ascii="Times New Roman" w:hAnsi="Times New Roman"/>
                <w:b/>
                <w:bCs/>
                <w:sz w:val="20"/>
                <w:szCs w:val="20"/>
              </w:rPr>
              <w:t>Receitas Correntes</w:t>
            </w:r>
          </w:p>
        </w:tc>
        <w:tc>
          <w:tcPr>
            <w:tcW w:w="1843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A25C8A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11.051.869.032</w:t>
            </w:r>
          </w:p>
        </w:tc>
        <w:tc>
          <w:tcPr>
            <w:tcW w:w="1564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A25C8A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11.603.308.636</w:t>
            </w:r>
          </w:p>
        </w:tc>
        <w:tc>
          <w:tcPr>
            <w:tcW w:w="1466" w:type="dxa"/>
            <w:shd w:val="clear" w:color="auto" w:fill="auto"/>
          </w:tcPr>
          <w:p w:rsidR="00424208" w:rsidRPr="00EE024A" w:rsidRDefault="00F72838" w:rsidP="00424208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F72838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12.191.121.286</w:t>
            </w:r>
          </w:p>
        </w:tc>
      </w:tr>
      <w:tr w:rsidR="00424208" w:rsidRPr="009A34C4" w:rsidTr="002C4D74">
        <w:trPr>
          <w:trHeight w:val="315"/>
          <w:jc w:val="center"/>
        </w:trPr>
        <w:tc>
          <w:tcPr>
            <w:tcW w:w="3096" w:type="dxa"/>
            <w:shd w:val="clear" w:color="auto" w:fill="auto"/>
            <w:hideMark/>
          </w:tcPr>
          <w:p w:rsidR="00424208" w:rsidRPr="00EE2982" w:rsidRDefault="00424208" w:rsidP="00424208">
            <w:pPr>
              <w:spacing w:after="0" w:line="36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 xml:space="preserve">  Receita Tributária</w:t>
            </w:r>
          </w:p>
        </w:tc>
        <w:tc>
          <w:tcPr>
            <w:tcW w:w="1843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C35F8">
              <w:rPr>
                <w:rFonts w:ascii="Times New Roman" w:hAnsi="Times New Roman"/>
                <w:color w:val="000000" w:themeColor="text1"/>
                <w:sz w:val="20"/>
              </w:rPr>
              <w:t>4.132.489.000</w:t>
            </w:r>
          </w:p>
        </w:tc>
        <w:tc>
          <w:tcPr>
            <w:tcW w:w="1564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C35F8">
              <w:rPr>
                <w:rFonts w:ascii="Times New Roman" w:hAnsi="Times New Roman"/>
                <w:color w:val="000000" w:themeColor="text1"/>
                <w:sz w:val="20"/>
              </w:rPr>
              <w:t>4.339.123.000</w:t>
            </w:r>
          </w:p>
        </w:tc>
        <w:tc>
          <w:tcPr>
            <w:tcW w:w="1466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C35F8">
              <w:rPr>
                <w:rFonts w:ascii="Times New Roman" w:hAnsi="Times New Roman"/>
                <w:color w:val="000000" w:themeColor="text1"/>
                <w:sz w:val="20"/>
              </w:rPr>
              <w:t>4.556.075.000</w:t>
            </w:r>
          </w:p>
        </w:tc>
      </w:tr>
      <w:tr w:rsidR="00424208" w:rsidRPr="009A34C4" w:rsidTr="002C4D74">
        <w:trPr>
          <w:trHeight w:val="315"/>
          <w:jc w:val="center"/>
        </w:trPr>
        <w:tc>
          <w:tcPr>
            <w:tcW w:w="3096" w:type="dxa"/>
            <w:shd w:val="clear" w:color="auto" w:fill="auto"/>
            <w:hideMark/>
          </w:tcPr>
          <w:p w:rsidR="00424208" w:rsidRPr="00EE2982" w:rsidRDefault="00424208" w:rsidP="00424208">
            <w:pPr>
              <w:spacing w:after="0" w:line="36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 xml:space="preserve">        Impostos</w:t>
            </w:r>
          </w:p>
        </w:tc>
        <w:tc>
          <w:tcPr>
            <w:tcW w:w="1843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C35F8">
              <w:rPr>
                <w:rFonts w:ascii="Times New Roman" w:hAnsi="Times New Roman"/>
                <w:color w:val="000000" w:themeColor="text1"/>
                <w:sz w:val="20"/>
              </w:rPr>
              <w:t>3.722.539.000</w:t>
            </w:r>
          </w:p>
        </w:tc>
        <w:tc>
          <w:tcPr>
            <w:tcW w:w="1564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4E55">
              <w:rPr>
                <w:rFonts w:ascii="Times New Roman" w:hAnsi="Times New Roman"/>
                <w:color w:val="000000" w:themeColor="text1"/>
                <w:sz w:val="20"/>
              </w:rPr>
              <w:t>3.908.671.000</w:t>
            </w:r>
          </w:p>
        </w:tc>
        <w:tc>
          <w:tcPr>
            <w:tcW w:w="1466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4E55">
              <w:rPr>
                <w:rFonts w:ascii="Times New Roman" w:hAnsi="Times New Roman"/>
                <w:color w:val="000000" w:themeColor="text1"/>
                <w:sz w:val="20"/>
              </w:rPr>
              <w:t>4.104.098.000</w:t>
            </w:r>
          </w:p>
        </w:tc>
      </w:tr>
      <w:tr w:rsidR="00424208" w:rsidRPr="009A34C4" w:rsidTr="002C4D74">
        <w:trPr>
          <w:trHeight w:val="315"/>
          <w:jc w:val="center"/>
        </w:trPr>
        <w:tc>
          <w:tcPr>
            <w:tcW w:w="3096" w:type="dxa"/>
            <w:shd w:val="clear" w:color="auto" w:fill="auto"/>
            <w:hideMark/>
          </w:tcPr>
          <w:p w:rsidR="00424208" w:rsidRPr="00EE2982" w:rsidRDefault="00424208" w:rsidP="00424208">
            <w:pPr>
              <w:spacing w:after="0" w:line="36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 xml:space="preserve">        Taxas</w:t>
            </w:r>
          </w:p>
        </w:tc>
        <w:tc>
          <w:tcPr>
            <w:tcW w:w="1843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4E55">
              <w:rPr>
                <w:rFonts w:ascii="Times New Roman" w:hAnsi="Times New Roman"/>
                <w:color w:val="000000" w:themeColor="text1"/>
                <w:sz w:val="20"/>
              </w:rPr>
              <w:t>409.950.000</w:t>
            </w:r>
          </w:p>
        </w:tc>
        <w:tc>
          <w:tcPr>
            <w:tcW w:w="1564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4E55">
              <w:rPr>
                <w:rFonts w:ascii="Times New Roman" w:hAnsi="Times New Roman"/>
                <w:color w:val="000000" w:themeColor="text1"/>
                <w:sz w:val="20"/>
              </w:rPr>
              <w:t>430.452.000</w:t>
            </w:r>
          </w:p>
        </w:tc>
        <w:tc>
          <w:tcPr>
            <w:tcW w:w="1466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4E55">
              <w:rPr>
                <w:rFonts w:ascii="Times New Roman" w:hAnsi="Times New Roman"/>
                <w:color w:val="000000" w:themeColor="text1"/>
                <w:sz w:val="20"/>
              </w:rPr>
              <w:t>451.977.000</w:t>
            </w:r>
          </w:p>
        </w:tc>
      </w:tr>
      <w:tr w:rsidR="00424208" w:rsidRPr="009A34C4" w:rsidTr="002C4D74">
        <w:trPr>
          <w:trHeight w:val="315"/>
          <w:jc w:val="center"/>
        </w:trPr>
        <w:tc>
          <w:tcPr>
            <w:tcW w:w="3096" w:type="dxa"/>
            <w:shd w:val="clear" w:color="auto" w:fill="auto"/>
            <w:hideMark/>
          </w:tcPr>
          <w:p w:rsidR="00424208" w:rsidRPr="00EE2982" w:rsidRDefault="00424208" w:rsidP="00424208">
            <w:pPr>
              <w:spacing w:after="0" w:line="36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 xml:space="preserve">        Contribuição de Melhoria</w:t>
            </w:r>
          </w:p>
        </w:tc>
        <w:tc>
          <w:tcPr>
            <w:tcW w:w="1843" w:type="dxa"/>
            <w:shd w:val="clear" w:color="auto" w:fill="auto"/>
          </w:tcPr>
          <w:p w:rsidR="00424208" w:rsidRPr="00424208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208"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64" w:type="dxa"/>
            <w:shd w:val="clear" w:color="auto" w:fill="auto"/>
          </w:tcPr>
          <w:p w:rsidR="00424208" w:rsidRPr="00424208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208"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66" w:type="dxa"/>
            <w:shd w:val="clear" w:color="auto" w:fill="auto"/>
          </w:tcPr>
          <w:p w:rsidR="00424208" w:rsidRPr="00424208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208"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</w:p>
        </w:tc>
      </w:tr>
      <w:tr w:rsidR="00424208" w:rsidRPr="009A34C4" w:rsidTr="002C4D74">
        <w:trPr>
          <w:trHeight w:val="315"/>
          <w:jc w:val="center"/>
        </w:trPr>
        <w:tc>
          <w:tcPr>
            <w:tcW w:w="3096" w:type="dxa"/>
            <w:shd w:val="clear" w:color="auto" w:fill="auto"/>
            <w:hideMark/>
          </w:tcPr>
          <w:p w:rsidR="00424208" w:rsidRPr="00EE2982" w:rsidRDefault="00424208" w:rsidP="00424208">
            <w:pPr>
              <w:spacing w:after="0" w:line="36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 xml:space="preserve">  Receitas de Contribuições</w:t>
            </w:r>
          </w:p>
        </w:tc>
        <w:tc>
          <w:tcPr>
            <w:tcW w:w="1843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4E55">
              <w:rPr>
                <w:rFonts w:ascii="Times New Roman" w:hAnsi="Times New Roman"/>
                <w:color w:val="000000" w:themeColor="text1"/>
                <w:sz w:val="20"/>
              </w:rPr>
              <w:t>380.507.398</w:t>
            </w:r>
          </w:p>
        </w:tc>
        <w:tc>
          <w:tcPr>
            <w:tcW w:w="1564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4E55">
              <w:rPr>
                <w:rFonts w:ascii="Times New Roman" w:hAnsi="Times New Roman"/>
                <w:color w:val="000000" w:themeColor="text1"/>
                <w:sz w:val="20"/>
              </w:rPr>
              <w:t>403.378.497</w:t>
            </w:r>
          </w:p>
        </w:tc>
        <w:tc>
          <w:tcPr>
            <w:tcW w:w="1466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4E55">
              <w:rPr>
                <w:rFonts w:ascii="Times New Roman" w:hAnsi="Times New Roman"/>
                <w:color w:val="000000" w:themeColor="text1"/>
                <w:sz w:val="20"/>
              </w:rPr>
              <w:t>429.494.000</w:t>
            </w:r>
          </w:p>
        </w:tc>
      </w:tr>
      <w:tr w:rsidR="00424208" w:rsidRPr="009A34C4" w:rsidTr="002C4D74">
        <w:trPr>
          <w:trHeight w:val="315"/>
          <w:jc w:val="center"/>
        </w:trPr>
        <w:tc>
          <w:tcPr>
            <w:tcW w:w="3096" w:type="dxa"/>
            <w:shd w:val="clear" w:color="auto" w:fill="auto"/>
            <w:hideMark/>
          </w:tcPr>
          <w:p w:rsidR="00424208" w:rsidRPr="00EE2982" w:rsidRDefault="00424208" w:rsidP="00424208">
            <w:pPr>
              <w:spacing w:after="0" w:line="36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 xml:space="preserve">  Receita Patrimonial</w:t>
            </w:r>
          </w:p>
        </w:tc>
        <w:tc>
          <w:tcPr>
            <w:tcW w:w="1843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4E55">
              <w:rPr>
                <w:rFonts w:ascii="Times New Roman" w:hAnsi="Times New Roman"/>
                <w:color w:val="000000" w:themeColor="text1"/>
                <w:sz w:val="20"/>
              </w:rPr>
              <w:t>276.778.603</w:t>
            </w:r>
          </w:p>
        </w:tc>
        <w:tc>
          <w:tcPr>
            <w:tcW w:w="1564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4E55">
              <w:rPr>
                <w:rFonts w:ascii="Times New Roman" w:hAnsi="Times New Roman"/>
                <w:color w:val="000000" w:themeColor="text1"/>
                <w:sz w:val="20"/>
              </w:rPr>
              <w:t>290.803.268</w:t>
            </w:r>
          </w:p>
        </w:tc>
        <w:tc>
          <w:tcPr>
            <w:tcW w:w="1466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4E55">
              <w:rPr>
                <w:rFonts w:ascii="Times New Roman" w:hAnsi="Times New Roman"/>
                <w:color w:val="000000" w:themeColor="text1"/>
                <w:sz w:val="20"/>
              </w:rPr>
              <w:t>308.564.620</w:t>
            </w:r>
          </w:p>
        </w:tc>
      </w:tr>
      <w:tr w:rsidR="00424208" w:rsidRPr="009A34C4" w:rsidTr="002C4D74">
        <w:trPr>
          <w:trHeight w:val="315"/>
          <w:jc w:val="center"/>
        </w:trPr>
        <w:tc>
          <w:tcPr>
            <w:tcW w:w="3096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 xml:space="preserve">  Receita Agropecuária</w:t>
            </w:r>
          </w:p>
        </w:tc>
        <w:tc>
          <w:tcPr>
            <w:tcW w:w="1843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4E55">
              <w:rPr>
                <w:rFonts w:ascii="Times New Roman" w:hAnsi="Times New Roman"/>
                <w:color w:val="000000" w:themeColor="text1"/>
                <w:sz w:val="20"/>
              </w:rPr>
              <w:t>6.000</w:t>
            </w:r>
          </w:p>
        </w:tc>
        <w:tc>
          <w:tcPr>
            <w:tcW w:w="1564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4E55">
              <w:rPr>
                <w:rFonts w:ascii="Times New Roman" w:hAnsi="Times New Roman"/>
                <w:color w:val="000000" w:themeColor="text1"/>
                <w:sz w:val="20"/>
              </w:rPr>
              <w:t>6.000</w:t>
            </w:r>
          </w:p>
        </w:tc>
        <w:tc>
          <w:tcPr>
            <w:tcW w:w="1466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4E55">
              <w:rPr>
                <w:rFonts w:ascii="Times New Roman" w:hAnsi="Times New Roman"/>
                <w:color w:val="000000" w:themeColor="text1"/>
                <w:sz w:val="20"/>
              </w:rPr>
              <w:t>6.000</w:t>
            </w:r>
          </w:p>
        </w:tc>
      </w:tr>
      <w:tr w:rsidR="00424208" w:rsidRPr="009A34C4" w:rsidTr="002C4D74">
        <w:trPr>
          <w:trHeight w:val="315"/>
          <w:jc w:val="center"/>
        </w:trPr>
        <w:tc>
          <w:tcPr>
            <w:tcW w:w="3096" w:type="dxa"/>
            <w:shd w:val="clear" w:color="auto" w:fill="auto"/>
            <w:hideMark/>
          </w:tcPr>
          <w:p w:rsidR="00424208" w:rsidRPr="00EE2982" w:rsidRDefault="00424208" w:rsidP="00424208">
            <w:pPr>
              <w:spacing w:after="0" w:line="36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Receita de Serviços</w:t>
            </w:r>
          </w:p>
        </w:tc>
        <w:tc>
          <w:tcPr>
            <w:tcW w:w="1843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4E55">
              <w:rPr>
                <w:rFonts w:ascii="Times New Roman" w:hAnsi="Times New Roman"/>
                <w:color w:val="000000" w:themeColor="text1"/>
                <w:sz w:val="20"/>
              </w:rPr>
              <w:t>88.092.161</w:t>
            </w:r>
          </w:p>
        </w:tc>
        <w:tc>
          <w:tcPr>
            <w:tcW w:w="1564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4E55">
              <w:rPr>
                <w:rFonts w:ascii="Times New Roman" w:hAnsi="Times New Roman"/>
                <w:color w:val="000000" w:themeColor="text1"/>
                <w:sz w:val="20"/>
              </w:rPr>
              <w:t>91.895.549</w:t>
            </w:r>
          </w:p>
        </w:tc>
        <w:tc>
          <w:tcPr>
            <w:tcW w:w="1466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4E55">
              <w:rPr>
                <w:rFonts w:ascii="Times New Roman" w:hAnsi="Times New Roman"/>
                <w:color w:val="000000" w:themeColor="text1"/>
                <w:sz w:val="20"/>
              </w:rPr>
              <w:t>96.454.109</w:t>
            </w:r>
          </w:p>
        </w:tc>
      </w:tr>
      <w:tr w:rsidR="00424208" w:rsidRPr="009A34C4" w:rsidTr="002C4D74">
        <w:trPr>
          <w:trHeight w:val="315"/>
          <w:jc w:val="center"/>
        </w:trPr>
        <w:tc>
          <w:tcPr>
            <w:tcW w:w="3096" w:type="dxa"/>
            <w:shd w:val="clear" w:color="auto" w:fill="auto"/>
            <w:hideMark/>
          </w:tcPr>
          <w:p w:rsidR="00424208" w:rsidRPr="00EE2982" w:rsidRDefault="00424208" w:rsidP="00424208">
            <w:pPr>
              <w:spacing w:after="0" w:line="36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 xml:space="preserve">  Transferências Correntes</w:t>
            </w:r>
          </w:p>
        </w:tc>
        <w:tc>
          <w:tcPr>
            <w:tcW w:w="1843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4E55">
              <w:rPr>
                <w:rFonts w:ascii="Times New Roman" w:hAnsi="Times New Roman"/>
                <w:color w:val="000000" w:themeColor="text1"/>
                <w:sz w:val="20"/>
              </w:rPr>
              <w:t>5.916.897.296</w:t>
            </w:r>
          </w:p>
        </w:tc>
        <w:tc>
          <w:tcPr>
            <w:tcW w:w="1564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4E55">
              <w:rPr>
                <w:rFonts w:ascii="Times New Roman" w:hAnsi="Times New Roman"/>
                <w:color w:val="000000" w:themeColor="text1"/>
                <w:sz w:val="20"/>
              </w:rPr>
              <w:t>6.209.301.099</w:t>
            </w:r>
          </w:p>
        </w:tc>
        <w:tc>
          <w:tcPr>
            <w:tcW w:w="1466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4E55">
              <w:rPr>
                <w:rFonts w:ascii="Times New Roman" w:hAnsi="Times New Roman"/>
                <w:color w:val="000000" w:themeColor="text1"/>
                <w:sz w:val="20"/>
              </w:rPr>
              <w:t>6.519.209.471</w:t>
            </w:r>
          </w:p>
        </w:tc>
      </w:tr>
      <w:tr w:rsidR="00424208" w:rsidRPr="009A34C4" w:rsidTr="002C4D74">
        <w:trPr>
          <w:trHeight w:val="315"/>
          <w:jc w:val="center"/>
        </w:trPr>
        <w:tc>
          <w:tcPr>
            <w:tcW w:w="3096" w:type="dxa"/>
            <w:shd w:val="clear" w:color="auto" w:fill="auto"/>
            <w:hideMark/>
          </w:tcPr>
          <w:p w:rsidR="00424208" w:rsidRPr="00EE2982" w:rsidRDefault="00424208" w:rsidP="002C4D74">
            <w:pPr>
              <w:spacing w:after="0" w:line="36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 xml:space="preserve">  Outras Receitas </w:t>
            </w:r>
            <w:r w:rsidR="002C4D74">
              <w:rPr>
                <w:rFonts w:ascii="Times New Roman" w:hAnsi="Times New Roman"/>
                <w:sz w:val="20"/>
                <w:szCs w:val="20"/>
              </w:rPr>
              <w:t>C</w:t>
            </w:r>
            <w:r w:rsidRPr="00EE2982">
              <w:rPr>
                <w:rFonts w:ascii="Times New Roman" w:hAnsi="Times New Roman"/>
                <w:sz w:val="20"/>
                <w:szCs w:val="20"/>
              </w:rPr>
              <w:t xml:space="preserve">orrentes </w:t>
            </w:r>
          </w:p>
        </w:tc>
        <w:tc>
          <w:tcPr>
            <w:tcW w:w="1843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4E55">
              <w:rPr>
                <w:rFonts w:ascii="Times New Roman" w:hAnsi="Times New Roman"/>
                <w:color w:val="000000" w:themeColor="text1"/>
                <w:sz w:val="20"/>
              </w:rPr>
              <w:t>257.098.574</w:t>
            </w:r>
          </w:p>
        </w:tc>
        <w:tc>
          <w:tcPr>
            <w:tcW w:w="1564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42DE">
              <w:rPr>
                <w:rFonts w:ascii="Times New Roman" w:hAnsi="Times New Roman"/>
                <w:color w:val="000000" w:themeColor="text1"/>
                <w:sz w:val="20"/>
              </w:rPr>
              <w:t>268.801.233</w:t>
            </w:r>
          </w:p>
        </w:tc>
        <w:tc>
          <w:tcPr>
            <w:tcW w:w="1466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42DE">
              <w:rPr>
                <w:rFonts w:ascii="Times New Roman" w:hAnsi="Times New Roman"/>
                <w:color w:val="000000" w:themeColor="text1"/>
                <w:sz w:val="20"/>
              </w:rPr>
              <w:t>281.318.086</w:t>
            </w:r>
          </w:p>
        </w:tc>
      </w:tr>
      <w:tr w:rsidR="00424208" w:rsidRPr="009A34C4" w:rsidTr="002C4D74">
        <w:trPr>
          <w:trHeight w:val="315"/>
          <w:jc w:val="center"/>
        </w:trPr>
        <w:tc>
          <w:tcPr>
            <w:tcW w:w="3096" w:type="dxa"/>
            <w:shd w:val="clear" w:color="auto" w:fill="auto"/>
            <w:hideMark/>
          </w:tcPr>
          <w:p w:rsidR="00424208" w:rsidRPr="00EE2982" w:rsidRDefault="00424208" w:rsidP="00424208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982">
              <w:rPr>
                <w:rFonts w:ascii="Times New Roman" w:hAnsi="Times New Roman"/>
                <w:b/>
                <w:bCs/>
                <w:sz w:val="20"/>
                <w:szCs w:val="20"/>
              </w:rPr>
              <w:t>Receitas de Capital</w:t>
            </w:r>
          </w:p>
        </w:tc>
        <w:tc>
          <w:tcPr>
            <w:tcW w:w="1843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9542DE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1.557.100.318</w:t>
            </w:r>
          </w:p>
        </w:tc>
        <w:tc>
          <w:tcPr>
            <w:tcW w:w="1564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9542DE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1.634.488.930</w:t>
            </w:r>
          </w:p>
        </w:tc>
        <w:tc>
          <w:tcPr>
            <w:tcW w:w="1466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043284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1.565.997.345</w:t>
            </w:r>
          </w:p>
        </w:tc>
      </w:tr>
      <w:tr w:rsidR="00424208" w:rsidRPr="009A34C4" w:rsidTr="002C4D74">
        <w:trPr>
          <w:trHeight w:val="315"/>
          <w:jc w:val="center"/>
        </w:trPr>
        <w:tc>
          <w:tcPr>
            <w:tcW w:w="3096" w:type="dxa"/>
            <w:shd w:val="clear" w:color="auto" w:fill="auto"/>
            <w:hideMark/>
          </w:tcPr>
          <w:p w:rsidR="00424208" w:rsidRPr="00EE2982" w:rsidRDefault="00424208" w:rsidP="00424208">
            <w:pPr>
              <w:spacing w:after="0" w:line="36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 xml:space="preserve">  Operação de Crédito</w:t>
            </w:r>
          </w:p>
        </w:tc>
        <w:tc>
          <w:tcPr>
            <w:tcW w:w="1843" w:type="dxa"/>
            <w:shd w:val="clear" w:color="auto" w:fill="auto"/>
          </w:tcPr>
          <w:p w:rsidR="00424208" w:rsidRPr="00EE2982" w:rsidRDefault="002C4D74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746.212.775</w:t>
            </w:r>
          </w:p>
        </w:tc>
        <w:tc>
          <w:tcPr>
            <w:tcW w:w="1564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3284">
              <w:rPr>
                <w:rFonts w:ascii="Times New Roman" w:hAnsi="Times New Roman"/>
                <w:color w:val="000000" w:themeColor="text1"/>
                <w:sz w:val="20"/>
              </w:rPr>
              <w:t>1.127.628.000</w:t>
            </w:r>
          </w:p>
        </w:tc>
        <w:tc>
          <w:tcPr>
            <w:tcW w:w="1466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3284">
              <w:rPr>
                <w:rFonts w:ascii="Times New Roman" w:hAnsi="Times New Roman"/>
                <w:color w:val="000000" w:themeColor="text1"/>
                <w:sz w:val="20"/>
              </w:rPr>
              <w:t>1.034.010.000</w:t>
            </w:r>
          </w:p>
        </w:tc>
      </w:tr>
      <w:tr w:rsidR="00424208" w:rsidRPr="009A34C4" w:rsidTr="002C4D74">
        <w:trPr>
          <w:trHeight w:val="315"/>
          <w:jc w:val="center"/>
        </w:trPr>
        <w:tc>
          <w:tcPr>
            <w:tcW w:w="3096" w:type="dxa"/>
            <w:shd w:val="clear" w:color="auto" w:fill="auto"/>
            <w:hideMark/>
          </w:tcPr>
          <w:p w:rsidR="00424208" w:rsidRPr="00EE2982" w:rsidRDefault="00424208" w:rsidP="0042420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 xml:space="preserve">      Alienação de Bens</w:t>
            </w:r>
          </w:p>
        </w:tc>
        <w:tc>
          <w:tcPr>
            <w:tcW w:w="1843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3284">
              <w:rPr>
                <w:rFonts w:ascii="Times New Roman" w:hAnsi="Times New Roman"/>
                <w:color w:val="000000" w:themeColor="text1"/>
                <w:sz w:val="20"/>
              </w:rPr>
              <w:t>105.505.000</w:t>
            </w:r>
          </w:p>
        </w:tc>
        <w:tc>
          <w:tcPr>
            <w:tcW w:w="1564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3284">
              <w:rPr>
                <w:rFonts w:ascii="Times New Roman" w:hAnsi="Times New Roman"/>
                <w:color w:val="000000" w:themeColor="text1"/>
                <w:sz w:val="20"/>
              </w:rPr>
              <w:t>110.780.000</w:t>
            </w:r>
          </w:p>
        </w:tc>
        <w:tc>
          <w:tcPr>
            <w:tcW w:w="1466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3284">
              <w:rPr>
                <w:rFonts w:ascii="Times New Roman" w:hAnsi="Times New Roman"/>
                <w:color w:val="000000" w:themeColor="text1"/>
                <w:sz w:val="20"/>
              </w:rPr>
              <w:t>116.318.000</w:t>
            </w:r>
          </w:p>
        </w:tc>
      </w:tr>
      <w:tr w:rsidR="00424208" w:rsidRPr="009A34C4" w:rsidTr="002C4D74">
        <w:trPr>
          <w:trHeight w:val="315"/>
          <w:jc w:val="center"/>
        </w:trPr>
        <w:tc>
          <w:tcPr>
            <w:tcW w:w="3096" w:type="dxa"/>
            <w:shd w:val="clear" w:color="auto" w:fill="auto"/>
            <w:hideMark/>
          </w:tcPr>
          <w:p w:rsidR="00424208" w:rsidRPr="00EE2982" w:rsidRDefault="00424208" w:rsidP="00424208">
            <w:pPr>
              <w:spacing w:after="0" w:line="36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 xml:space="preserve">  Transferência Capital</w:t>
            </w:r>
          </w:p>
        </w:tc>
        <w:tc>
          <w:tcPr>
            <w:tcW w:w="1843" w:type="dxa"/>
            <w:shd w:val="clear" w:color="auto" w:fill="auto"/>
          </w:tcPr>
          <w:p w:rsidR="00424208" w:rsidRPr="00EE2982" w:rsidRDefault="002C4D74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705.382.543</w:t>
            </w:r>
          </w:p>
        </w:tc>
        <w:tc>
          <w:tcPr>
            <w:tcW w:w="1564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3284">
              <w:rPr>
                <w:rFonts w:ascii="Times New Roman" w:hAnsi="Times New Roman"/>
                <w:color w:val="000000" w:themeColor="text1"/>
                <w:sz w:val="20"/>
              </w:rPr>
              <w:t>396.080.930</w:t>
            </w:r>
          </w:p>
        </w:tc>
        <w:tc>
          <w:tcPr>
            <w:tcW w:w="1466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3284">
              <w:rPr>
                <w:rFonts w:ascii="Times New Roman" w:hAnsi="Times New Roman"/>
                <w:color w:val="000000" w:themeColor="text1"/>
                <w:sz w:val="20"/>
              </w:rPr>
              <w:t>415.669.345</w:t>
            </w:r>
          </w:p>
        </w:tc>
      </w:tr>
      <w:tr w:rsidR="00424208" w:rsidRPr="009A34C4" w:rsidTr="002C4D74">
        <w:trPr>
          <w:trHeight w:val="315"/>
          <w:jc w:val="center"/>
        </w:trPr>
        <w:tc>
          <w:tcPr>
            <w:tcW w:w="3096" w:type="dxa"/>
            <w:shd w:val="clear" w:color="auto" w:fill="auto"/>
            <w:hideMark/>
          </w:tcPr>
          <w:p w:rsidR="00424208" w:rsidRPr="00EE2982" w:rsidRDefault="00424208" w:rsidP="00424208">
            <w:pPr>
              <w:spacing w:after="0" w:line="36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 xml:space="preserve">  Outras Receitas de Capital</w:t>
            </w:r>
          </w:p>
        </w:tc>
        <w:tc>
          <w:tcPr>
            <w:tcW w:w="1843" w:type="dxa"/>
            <w:shd w:val="clear" w:color="auto" w:fill="auto"/>
          </w:tcPr>
          <w:p w:rsidR="00424208" w:rsidRPr="00424208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208"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64" w:type="dxa"/>
            <w:shd w:val="clear" w:color="auto" w:fill="auto"/>
          </w:tcPr>
          <w:p w:rsidR="00424208" w:rsidRPr="00424208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208"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66" w:type="dxa"/>
            <w:shd w:val="clear" w:color="auto" w:fill="auto"/>
          </w:tcPr>
          <w:p w:rsidR="00424208" w:rsidRPr="00424208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208"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</w:p>
        </w:tc>
      </w:tr>
      <w:tr w:rsidR="00424208" w:rsidRPr="009A34C4" w:rsidTr="002C4D74">
        <w:trPr>
          <w:trHeight w:val="315"/>
          <w:jc w:val="center"/>
        </w:trPr>
        <w:tc>
          <w:tcPr>
            <w:tcW w:w="3096" w:type="dxa"/>
            <w:shd w:val="clear" w:color="auto" w:fill="auto"/>
            <w:hideMark/>
          </w:tcPr>
          <w:p w:rsidR="00424208" w:rsidRPr="00EE2982" w:rsidRDefault="00424208" w:rsidP="00424208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982">
              <w:rPr>
                <w:rFonts w:ascii="Times New Roman" w:hAnsi="Times New Roman"/>
                <w:b/>
                <w:bCs/>
                <w:sz w:val="20"/>
                <w:szCs w:val="20"/>
              </w:rPr>
              <w:t>Receita Intraorçamentária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24208" w:rsidRPr="00424208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420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799.133.476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424208" w:rsidRPr="00424208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420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832.518.266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424208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420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879.524.820</w:t>
            </w:r>
          </w:p>
        </w:tc>
      </w:tr>
      <w:tr w:rsidR="00424208" w:rsidRPr="009A34C4" w:rsidTr="002C4D74">
        <w:trPr>
          <w:trHeight w:val="315"/>
          <w:jc w:val="center"/>
        </w:trPr>
        <w:tc>
          <w:tcPr>
            <w:tcW w:w="3096" w:type="dxa"/>
            <w:shd w:val="clear" w:color="auto" w:fill="auto"/>
            <w:hideMark/>
          </w:tcPr>
          <w:p w:rsidR="00424208" w:rsidRPr="00EE2982" w:rsidRDefault="00424208" w:rsidP="00424208">
            <w:pPr>
              <w:spacing w:after="0" w:line="36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 xml:space="preserve">  Corrente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4208" w:rsidRPr="00424208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2420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791.478.673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24208" w:rsidRPr="00424208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2420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823.644.243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24208" w:rsidRPr="00424208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2420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874.423.820</w:t>
            </w:r>
          </w:p>
        </w:tc>
      </w:tr>
      <w:tr w:rsidR="00424208" w:rsidRPr="009A34C4" w:rsidTr="002C4D74">
        <w:trPr>
          <w:trHeight w:val="315"/>
          <w:jc w:val="center"/>
        </w:trPr>
        <w:tc>
          <w:tcPr>
            <w:tcW w:w="3096" w:type="dxa"/>
            <w:shd w:val="clear" w:color="auto" w:fill="auto"/>
            <w:hideMark/>
          </w:tcPr>
          <w:p w:rsidR="00424208" w:rsidRPr="00EE2982" w:rsidRDefault="00424208" w:rsidP="00424208">
            <w:pPr>
              <w:spacing w:after="0" w:line="36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 xml:space="preserve">  De Capital</w:t>
            </w:r>
          </w:p>
        </w:tc>
        <w:tc>
          <w:tcPr>
            <w:tcW w:w="1843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2BC1">
              <w:rPr>
                <w:rFonts w:ascii="Times New Roman" w:hAnsi="Times New Roman"/>
                <w:color w:val="000000" w:themeColor="text1"/>
                <w:sz w:val="20"/>
              </w:rPr>
              <w:t>7.654.803</w:t>
            </w:r>
          </w:p>
        </w:tc>
        <w:tc>
          <w:tcPr>
            <w:tcW w:w="1564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2BC1">
              <w:rPr>
                <w:rFonts w:ascii="Times New Roman" w:hAnsi="Times New Roman"/>
                <w:color w:val="000000" w:themeColor="text1"/>
                <w:sz w:val="20"/>
              </w:rPr>
              <w:t>8.874.023</w:t>
            </w:r>
          </w:p>
        </w:tc>
        <w:tc>
          <w:tcPr>
            <w:tcW w:w="1466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2BC1">
              <w:rPr>
                <w:rFonts w:ascii="Times New Roman" w:hAnsi="Times New Roman"/>
                <w:color w:val="000000" w:themeColor="text1"/>
                <w:sz w:val="20"/>
              </w:rPr>
              <w:t>5.101.000</w:t>
            </w:r>
          </w:p>
        </w:tc>
      </w:tr>
      <w:tr w:rsidR="00424208" w:rsidRPr="009A34C4" w:rsidTr="002C4D74">
        <w:trPr>
          <w:trHeight w:val="315"/>
          <w:jc w:val="center"/>
        </w:trPr>
        <w:tc>
          <w:tcPr>
            <w:tcW w:w="3096" w:type="dxa"/>
            <w:shd w:val="clear" w:color="auto" w:fill="auto"/>
            <w:hideMark/>
          </w:tcPr>
          <w:p w:rsidR="00424208" w:rsidRPr="00EE2982" w:rsidRDefault="00424208" w:rsidP="00424208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9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Dedução Rec. Formação </w:t>
            </w:r>
            <w:proofErr w:type="gramStart"/>
            <w:r w:rsidRPr="00EE2982">
              <w:rPr>
                <w:rFonts w:ascii="Times New Roman" w:hAnsi="Times New Roman"/>
                <w:b/>
                <w:bCs/>
                <w:sz w:val="20"/>
                <w:szCs w:val="20"/>
              </w:rPr>
              <w:t>FUNDEB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0D2BC1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-474.357.600</w:t>
            </w:r>
          </w:p>
        </w:tc>
        <w:tc>
          <w:tcPr>
            <w:tcW w:w="1564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0D2BC1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-498.075.600</w:t>
            </w:r>
          </w:p>
        </w:tc>
        <w:tc>
          <w:tcPr>
            <w:tcW w:w="1466" w:type="dxa"/>
            <w:shd w:val="clear" w:color="auto" w:fill="auto"/>
          </w:tcPr>
          <w:p w:rsidR="00424208" w:rsidRPr="00EE2982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0D2BC1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-522.979.600</w:t>
            </w:r>
          </w:p>
        </w:tc>
      </w:tr>
      <w:tr w:rsidR="00424208" w:rsidRPr="009A34C4" w:rsidTr="002C4D74">
        <w:trPr>
          <w:trHeight w:val="330"/>
          <w:jc w:val="center"/>
        </w:trPr>
        <w:tc>
          <w:tcPr>
            <w:tcW w:w="3096" w:type="dxa"/>
            <w:shd w:val="clear" w:color="auto" w:fill="auto"/>
            <w:hideMark/>
          </w:tcPr>
          <w:p w:rsidR="00424208" w:rsidRPr="00EE2982" w:rsidRDefault="00424208" w:rsidP="00424208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29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0D2BC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12.933.745.226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0D2BC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13.572.240.232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0D2BC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14.113.663.851</w:t>
            </w:r>
          </w:p>
        </w:tc>
      </w:tr>
    </w:tbl>
    <w:p w:rsidR="00C741FC" w:rsidRPr="00EE2982" w:rsidRDefault="00C741FC" w:rsidP="00EE2982">
      <w:pPr>
        <w:tabs>
          <w:tab w:val="left" w:pos="709"/>
        </w:tabs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C741FC" w:rsidRPr="00BA706B" w:rsidRDefault="00C741FC">
      <w:pPr>
        <w:pStyle w:val="Corpodetexto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BA706B">
        <w:rPr>
          <w:rFonts w:ascii="Times New Roman" w:hAnsi="Times New Roman"/>
          <w:b/>
          <w:szCs w:val="24"/>
        </w:rPr>
        <w:t>DA PROJEÇÃO DA DESPESA</w:t>
      </w:r>
    </w:p>
    <w:p w:rsidR="00C741FC" w:rsidRPr="00EE2982" w:rsidRDefault="00C741FC" w:rsidP="00EE2982">
      <w:pPr>
        <w:tabs>
          <w:tab w:val="left" w:pos="709"/>
        </w:tabs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C741FC" w:rsidRPr="00BA706B" w:rsidRDefault="00C741FC">
      <w:pPr>
        <w:pStyle w:val="Corpodetexto"/>
        <w:spacing w:line="360" w:lineRule="auto"/>
        <w:ind w:firstLine="1418"/>
        <w:rPr>
          <w:rFonts w:ascii="Times New Roman" w:hAnsi="Times New Roman"/>
          <w:szCs w:val="24"/>
        </w:rPr>
      </w:pPr>
      <w:r w:rsidRPr="00BA706B">
        <w:rPr>
          <w:rFonts w:ascii="Times New Roman" w:hAnsi="Times New Roman"/>
          <w:szCs w:val="24"/>
        </w:rPr>
        <w:t>Utilizando como referência a execução orçamentária do ano de 2017 e do período de janeiro a julho de 2018, a despesa foi projetada para os anos de 2019 a 2021, com o detalhamento por função de governo, conforme o Quadro II.</w:t>
      </w:r>
    </w:p>
    <w:p w:rsidR="00C741FC" w:rsidRPr="00EE2982" w:rsidRDefault="00C741FC" w:rsidP="00EE29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41FC" w:rsidRPr="00EE2982" w:rsidRDefault="00C741FC" w:rsidP="00EE298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982">
        <w:rPr>
          <w:rFonts w:ascii="Times New Roman" w:hAnsi="Times New Roman"/>
          <w:b/>
          <w:sz w:val="24"/>
          <w:szCs w:val="24"/>
        </w:rPr>
        <w:t>Quadro II</w:t>
      </w:r>
    </w:p>
    <w:p w:rsidR="00C741FC" w:rsidRPr="00EE2982" w:rsidRDefault="00C741FC" w:rsidP="00EE2982">
      <w:pPr>
        <w:pStyle w:val="Ttulo3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EE2982">
        <w:rPr>
          <w:sz w:val="24"/>
          <w:szCs w:val="24"/>
        </w:rPr>
        <w:t>SUMÁRIO DAS DESPESAS PREVISTAS POR FUNÇÕES DE GOVERNO</w:t>
      </w:r>
    </w:p>
    <w:p w:rsidR="00C741FC" w:rsidRPr="00EE2982" w:rsidRDefault="00C741FC" w:rsidP="00EE2982">
      <w:pPr>
        <w:tabs>
          <w:tab w:val="left" w:pos="8222"/>
        </w:tabs>
        <w:spacing w:after="0" w:line="360" w:lineRule="auto"/>
        <w:ind w:right="849"/>
        <w:jc w:val="right"/>
        <w:outlineLvl w:val="0"/>
        <w:rPr>
          <w:rFonts w:ascii="Times New Roman" w:hAnsi="Times New Roman"/>
          <w:sz w:val="20"/>
          <w:szCs w:val="20"/>
        </w:rPr>
      </w:pPr>
      <w:r w:rsidRPr="00EE29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EE2982">
        <w:rPr>
          <w:rFonts w:ascii="Times New Roman" w:hAnsi="Times New Roman"/>
          <w:i/>
          <w:sz w:val="20"/>
          <w:szCs w:val="20"/>
        </w:rPr>
        <w:t>R$ 1,00</w:t>
      </w:r>
    </w:p>
    <w:tbl>
      <w:tblPr>
        <w:tblW w:w="771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227"/>
        <w:gridCol w:w="1555"/>
        <w:gridCol w:w="1466"/>
        <w:gridCol w:w="1466"/>
      </w:tblGrid>
      <w:tr w:rsidR="00C741FC" w:rsidRPr="009A34C4" w:rsidTr="005925BA">
        <w:trPr>
          <w:trHeight w:val="315"/>
          <w:jc w:val="center"/>
        </w:trPr>
        <w:tc>
          <w:tcPr>
            <w:tcW w:w="3227" w:type="dxa"/>
            <w:shd w:val="clear" w:color="auto" w:fill="auto"/>
            <w:hideMark/>
          </w:tcPr>
          <w:p w:rsidR="00C741FC" w:rsidRPr="00EE2982" w:rsidRDefault="00C741FC" w:rsidP="00EE2982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EE2982">
              <w:rPr>
                <w:rFonts w:ascii="Times New Roman" w:hAnsi="Times New Roman"/>
                <w:b/>
                <w:caps/>
                <w:sz w:val="20"/>
                <w:szCs w:val="20"/>
              </w:rPr>
              <w:t>FUNÇÃO DE GOVERNO</w:t>
            </w:r>
          </w:p>
        </w:tc>
        <w:tc>
          <w:tcPr>
            <w:tcW w:w="1555" w:type="dxa"/>
            <w:shd w:val="clear" w:color="auto" w:fill="auto"/>
          </w:tcPr>
          <w:p w:rsidR="00C741FC" w:rsidRPr="00EE2982" w:rsidRDefault="00C741FC" w:rsidP="00EE2982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EE2982">
              <w:rPr>
                <w:rFonts w:ascii="Times New Roman" w:hAnsi="Times New Roman"/>
                <w:b/>
                <w:caps/>
                <w:sz w:val="20"/>
                <w:szCs w:val="20"/>
              </w:rPr>
              <w:t>2019</w:t>
            </w:r>
          </w:p>
        </w:tc>
        <w:tc>
          <w:tcPr>
            <w:tcW w:w="1466" w:type="dxa"/>
            <w:shd w:val="clear" w:color="auto" w:fill="auto"/>
          </w:tcPr>
          <w:p w:rsidR="00C741FC" w:rsidRPr="00EE2982" w:rsidRDefault="00C741FC" w:rsidP="00EE2982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EE2982">
              <w:rPr>
                <w:rFonts w:ascii="Times New Roman" w:hAnsi="Times New Roman"/>
                <w:b/>
                <w:caps/>
                <w:sz w:val="20"/>
                <w:szCs w:val="20"/>
              </w:rPr>
              <w:t>2020</w:t>
            </w:r>
          </w:p>
        </w:tc>
        <w:tc>
          <w:tcPr>
            <w:tcW w:w="1466" w:type="dxa"/>
            <w:shd w:val="clear" w:color="auto" w:fill="auto"/>
          </w:tcPr>
          <w:p w:rsidR="00C741FC" w:rsidRPr="00EE2982" w:rsidRDefault="00C741FC" w:rsidP="00EE2982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EE2982">
              <w:rPr>
                <w:rFonts w:ascii="Times New Roman" w:hAnsi="Times New Roman"/>
                <w:b/>
                <w:caps/>
                <w:sz w:val="20"/>
                <w:szCs w:val="20"/>
              </w:rPr>
              <w:t>2021</w:t>
            </w:r>
          </w:p>
        </w:tc>
      </w:tr>
      <w:tr w:rsidR="00424208" w:rsidRPr="009A34C4" w:rsidTr="005925BA">
        <w:trPr>
          <w:trHeight w:val="330"/>
          <w:jc w:val="center"/>
        </w:trPr>
        <w:tc>
          <w:tcPr>
            <w:tcW w:w="3227" w:type="dxa"/>
            <w:shd w:val="clear" w:color="auto" w:fill="auto"/>
            <w:vAlign w:val="bottom"/>
          </w:tcPr>
          <w:p w:rsidR="00424208" w:rsidRPr="00EE2982" w:rsidRDefault="00424208" w:rsidP="0042420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>Administração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B1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501.235.321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538.868.463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597.059.384</w:t>
            </w:r>
          </w:p>
        </w:tc>
      </w:tr>
      <w:tr w:rsidR="00424208" w:rsidRPr="009A34C4" w:rsidTr="005925BA">
        <w:trPr>
          <w:trHeight w:val="315"/>
          <w:jc w:val="center"/>
        </w:trPr>
        <w:tc>
          <w:tcPr>
            <w:tcW w:w="3227" w:type="dxa"/>
            <w:shd w:val="clear" w:color="auto" w:fill="auto"/>
            <w:vAlign w:val="bottom"/>
          </w:tcPr>
          <w:p w:rsidR="00424208" w:rsidRPr="00EE2982" w:rsidRDefault="00424208" w:rsidP="0042420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>Agricultura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B1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2.103.532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2.981.184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2.991.184</w:t>
            </w:r>
          </w:p>
        </w:tc>
      </w:tr>
      <w:tr w:rsidR="00424208" w:rsidRPr="009A34C4" w:rsidTr="005925BA">
        <w:trPr>
          <w:trHeight w:val="315"/>
          <w:jc w:val="center"/>
        </w:trPr>
        <w:tc>
          <w:tcPr>
            <w:tcW w:w="3227" w:type="dxa"/>
            <w:shd w:val="clear" w:color="auto" w:fill="auto"/>
            <w:vAlign w:val="bottom"/>
          </w:tcPr>
          <w:p w:rsidR="00424208" w:rsidRPr="00EE2982" w:rsidRDefault="00424208" w:rsidP="0042420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>Assistência Social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B1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345.652.799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B1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351.897.096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B1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366.734.904</w:t>
            </w:r>
          </w:p>
        </w:tc>
      </w:tr>
      <w:tr w:rsidR="00424208" w:rsidRPr="009A34C4" w:rsidTr="005925BA">
        <w:trPr>
          <w:trHeight w:val="315"/>
          <w:jc w:val="center"/>
        </w:trPr>
        <w:tc>
          <w:tcPr>
            <w:tcW w:w="3227" w:type="dxa"/>
            <w:shd w:val="clear" w:color="auto" w:fill="auto"/>
            <w:vAlign w:val="bottom"/>
          </w:tcPr>
          <w:p w:rsidR="00424208" w:rsidRPr="00EE2982" w:rsidRDefault="00424208" w:rsidP="0042420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>Ciência e Tecnologia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B1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118.881.100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B1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128.653.043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B1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133.198.623</w:t>
            </w:r>
          </w:p>
        </w:tc>
      </w:tr>
      <w:tr w:rsidR="00424208" w:rsidRPr="009A34C4" w:rsidTr="005925BA">
        <w:trPr>
          <w:trHeight w:val="315"/>
          <w:jc w:val="center"/>
        </w:trPr>
        <w:tc>
          <w:tcPr>
            <w:tcW w:w="3227" w:type="dxa"/>
            <w:shd w:val="clear" w:color="auto" w:fill="auto"/>
            <w:vAlign w:val="bottom"/>
          </w:tcPr>
          <w:p w:rsidR="00424208" w:rsidRPr="00EE2982" w:rsidRDefault="00424208" w:rsidP="0042420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>Comércio e Serviços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4B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56.123.345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4B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57.830.737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4B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58.831.013</w:t>
            </w:r>
          </w:p>
        </w:tc>
      </w:tr>
      <w:tr w:rsidR="00424208" w:rsidRPr="009A34C4" w:rsidTr="005925BA">
        <w:trPr>
          <w:trHeight w:val="315"/>
          <w:jc w:val="center"/>
        </w:trPr>
        <w:tc>
          <w:tcPr>
            <w:tcW w:w="3227" w:type="dxa"/>
            <w:shd w:val="clear" w:color="auto" w:fill="auto"/>
            <w:vAlign w:val="bottom"/>
          </w:tcPr>
          <w:p w:rsidR="00424208" w:rsidRPr="00EE2982" w:rsidRDefault="00424208" w:rsidP="0042420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>Cultura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4B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103.691.141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4B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92.193.337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4B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91.887.786</w:t>
            </w:r>
          </w:p>
        </w:tc>
      </w:tr>
      <w:tr w:rsidR="00424208" w:rsidRPr="009A34C4" w:rsidTr="005925BA">
        <w:trPr>
          <w:trHeight w:val="315"/>
          <w:jc w:val="center"/>
        </w:trPr>
        <w:tc>
          <w:tcPr>
            <w:tcW w:w="3227" w:type="dxa"/>
            <w:shd w:val="clear" w:color="auto" w:fill="auto"/>
            <w:vAlign w:val="bottom"/>
          </w:tcPr>
          <w:p w:rsidR="00424208" w:rsidRPr="00EE2982" w:rsidRDefault="00424208" w:rsidP="0042420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>Desporto e Lazer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4B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45.185.210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4B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42.710.205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4B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40.478.538</w:t>
            </w:r>
          </w:p>
        </w:tc>
      </w:tr>
      <w:tr w:rsidR="00424208" w:rsidRPr="009A34C4" w:rsidTr="005925BA">
        <w:trPr>
          <w:trHeight w:val="315"/>
          <w:jc w:val="center"/>
        </w:trPr>
        <w:tc>
          <w:tcPr>
            <w:tcW w:w="3227" w:type="dxa"/>
            <w:shd w:val="clear" w:color="auto" w:fill="auto"/>
            <w:vAlign w:val="bottom"/>
          </w:tcPr>
          <w:p w:rsidR="00424208" w:rsidRPr="00EE2982" w:rsidRDefault="00424208" w:rsidP="0042420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>Direitos da Cidadania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4B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7.882.917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4B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8.962.947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4B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9.275.732</w:t>
            </w:r>
          </w:p>
        </w:tc>
      </w:tr>
      <w:tr w:rsidR="00424208" w:rsidRPr="009A34C4" w:rsidTr="005925BA">
        <w:trPr>
          <w:trHeight w:val="315"/>
          <w:jc w:val="center"/>
        </w:trPr>
        <w:tc>
          <w:tcPr>
            <w:tcW w:w="3227" w:type="dxa"/>
            <w:shd w:val="clear" w:color="auto" w:fill="auto"/>
            <w:vAlign w:val="bottom"/>
          </w:tcPr>
          <w:p w:rsidR="00424208" w:rsidRPr="00EE2982" w:rsidRDefault="00424208" w:rsidP="0042420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>Educação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4B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1.994.731.922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4B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2.249.819.691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4B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2.398.447.949</w:t>
            </w:r>
          </w:p>
        </w:tc>
      </w:tr>
      <w:tr w:rsidR="00424208" w:rsidRPr="009A34C4" w:rsidTr="005925BA">
        <w:trPr>
          <w:trHeight w:val="315"/>
          <w:jc w:val="center"/>
        </w:trPr>
        <w:tc>
          <w:tcPr>
            <w:tcW w:w="3227" w:type="dxa"/>
            <w:shd w:val="clear" w:color="auto" w:fill="auto"/>
            <w:vAlign w:val="bottom"/>
          </w:tcPr>
          <w:p w:rsidR="00424208" w:rsidRPr="00EE2982" w:rsidRDefault="00424208" w:rsidP="0042420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>Encargos Especiais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783.771.707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4B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843.714.068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4B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852.561.573</w:t>
            </w:r>
          </w:p>
        </w:tc>
      </w:tr>
      <w:tr w:rsidR="00424208" w:rsidRPr="009A34C4" w:rsidTr="005925BA">
        <w:trPr>
          <w:trHeight w:val="315"/>
          <w:jc w:val="center"/>
        </w:trPr>
        <w:tc>
          <w:tcPr>
            <w:tcW w:w="3227" w:type="dxa"/>
            <w:shd w:val="clear" w:color="auto" w:fill="auto"/>
            <w:vAlign w:val="bottom"/>
          </w:tcPr>
          <w:p w:rsidR="00424208" w:rsidRPr="00EE2982" w:rsidRDefault="00424208" w:rsidP="0042420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>Gestão Ambiental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4B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166.436.423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160.862.376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172.001.285</w:t>
            </w:r>
          </w:p>
        </w:tc>
      </w:tr>
      <w:tr w:rsidR="00424208" w:rsidRPr="009A34C4" w:rsidTr="005925BA">
        <w:trPr>
          <w:trHeight w:val="315"/>
          <w:jc w:val="center"/>
        </w:trPr>
        <w:tc>
          <w:tcPr>
            <w:tcW w:w="3227" w:type="dxa"/>
            <w:shd w:val="clear" w:color="auto" w:fill="auto"/>
            <w:vAlign w:val="bottom"/>
          </w:tcPr>
          <w:p w:rsidR="00424208" w:rsidRPr="00EE2982" w:rsidRDefault="00424208" w:rsidP="0042420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>Habitação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4B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347.858.628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4B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314.577.591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4B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228.006.487</w:t>
            </w:r>
          </w:p>
        </w:tc>
      </w:tr>
      <w:tr w:rsidR="00424208" w:rsidRPr="009A34C4" w:rsidTr="005925BA">
        <w:trPr>
          <w:trHeight w:val="315"/>
          <w:jc w:val="center"/>
        </w:trPr>
        <w:tc>
          <w:tcPr>
            <w:tcW w:w="3227" w:type="dxa"/>
            <w:shd w:val="clear" w:color="auto" w:fill="auto"/>
            <w:vAlign w:val="bottom"/>
          </w:tcPr>
          <w:p w:rsidR="00424208" w:rsidRPr="00EE2982" w:rsidRDefault="00424208" w:rsidP="0042420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>Legislativa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4B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246.600.000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258.885.000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271.845.000</w:t>
            </w:r>
          </w:p>
        </w:tc>
      </w:tr>
      <w:tr w:rsidR="00424208" w:rsidRPr="009A34C4" w:rsidTr="005925BA">
        <w:trPr>
          <w:trHeight w:val="315"/>
          <w:jc w:val="center"/>
        </w:trPr>
        <w:tc>
          <w:tcPr>
            <w:tcW w:w="3227" w:type="dxa"/>
            <w:shd w:val="clear" w:color="auto" w:fill="auto"/>
            <w:vAlign w:val="bottom"/>
          </w:tcPr>
          <w:p w:rsidR="00424208" w:rsidRPr="00EE2982" w:rsidRDefault="00424208" w:rsidP="0042420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lastRenderedPageBreak/>
              <w:t>Previdência Social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4B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1.234.384.590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1.514.060.391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1.686.084.081</w:t>
            </w:r>
          </w:p>
        </w:tc>
      </w:tr>
      <w:tr w:rsidR="00424208" w:rsidRPr="009A34C4" w:rsidTr="005925BA">
        <w:trPr>
          <w:trHeight w:val="315"/>
          <w:jc w:val="center"/>
        </w:trPr>
        <w:tc>
          <w:tcPr>
            <w:tcW w:w="3227" w:type="dxa"/>
            <w:shd w:val="clear" w:color="auto" w:fill="auto"/>
            <w:vAlign w:val="bottom"/>
          </w:tcPr>
          <w:p w:rsidR="00424208" w:rsidRPr="00EE2982" w:rsidRDefault="00424208" w:rsidP="0042420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>Reserva de Contingência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6D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231.673.443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6D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223.873.443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6D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231.034.878</w:t>
            </w:r>
          </w:p>
        </w:tc>
      </w:tr>
      <w:tr w:rsidR="00424208" w:rsidRPr="009A34C4" w:rsidTr="005925BA">
        <w:trPr>
          <w:trHeight w:val="315"/>
          <w:jc w:val="center"/>
        </w:trPr>
        <w:tc>
          <w:tcPr>
            <w:tcW w:w="3227" w:type="dxa"/>
            <w:shd w:val="clear" w:color="auto" w:fill="auto"/>
            <w:vAlign w:val="bottom"/>
          </w:tcPr>
          <w:p w:rsidR="00424208" w:rsidRPr="00EE2982" w:rsidRDefault="00424208" w:rsidP="0042420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>Saneamento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6D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818.747.137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722.856.425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721.474.853</w:t>
            </w:r>
          </w:p>
        </w:tc>
      </w:tr>
      <w:tr w:rsidR="00424208" w:rsidRPr="009A34C4" w:rsidTr="005925BA">
        <w:trPr>
          <w:trHeight w:val="315"/>
          <w:jc w:val="center"/>
        </w:trPr>
        <w:tc>
          <w:tcPr>
            <w:tcW w:w="3227" w:type="dxa"/>
            <w:shd w:val="clear" w:color="auto" w:fill="auto"/>
            <w:vAlign w:val="bottom"/>
          </w:tcPr>
          <w:p w:rsidR="00424208" w:rsidRPr="00EE2982" w:rsidRDefault="00424208" w:rsidP="0042420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>Saúde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4.387.993.990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4.611.057.766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4.760.453.436</w:t>
            </w:r>
          </w:p>
        </w:tc>
      </w:tr>
      <w:tr w:rsidR="00424208" w:rsidRPr="009A34C4" w:rsidTr="005925BA">
        <w:trPr>
          <w:trHeight w:val="315"/>
          <w:jc w:val="center"/>
        </w:trPr>
        <w:tc>
          <w:tcPr>
            <w:tcW w:w="3227" w:type="dxa"/>
            <w:shd w:val="clear" w:color="auto" w:fill="auto"/>
            <w:vAlign w:val="bottom"/>
          </w:tcPr>
          <w:p w:rsidR="00424208" w:rsidRPr="00EE2982" w:rsidRDefault="00424208" w:rsidP="0042420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>Segurança Pública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6D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186.708.320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194.464.167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198.153.780</w:t>
            </w:r>
          </w:p>
        </w:tc>
      </w:tr>
      <w:tr w:rsidR="00424208" w:rsidRPr="009A34C4" w:rsidTr="005925BA">
        <w:trPr>
          <w:trHeight w:val="315"/>
          <w:jc w:val="center"/>
        </w:trPr>
        <w:tc>
          <w:tcPr>
            <w:tcW w:w="3227" w:type="dxa"/>
            <w:shd w:val="clear" w:color="auto" w:fill="auto"/>
            <w:vAlign w:val="bottom"/>
          </w:tcPr>
          <w:p w:rsidR="00424208" w:rsidRPr="00EE2982" w:rsidRDefault="00424208" w:rsidP="0042420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>Trabalho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6D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59.132.861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6D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64.685.683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6D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72.539.670</w:t>
            </w:r>
          </w:p>
        </w:tc>
      </w:tr>
      <w:tr w:rsidR="00424208" w:rsidRPr="009A34C4" w:rsidTr="005925BA">
        <w:trPr>
          <w:trHeight w:val="315"/>
          <w:jc w:val="center"/>
        </w:trPr>
        <w:tc>
          <w:tcPr>
            <w:tcW w:w="3227" w:type="dxa"/>
            <w:shd w:val="clear" w:color="auto" w:fill="auto"/>
            <w:vAlign w:val="bottom"/>
          </w:tcPr>
          <w:p w:rsidR="00424208" w:rsidRPr="00EE2982" w:rsidRDefault="00424208" w:rsidP="0042420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>Transporte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6D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499.357.148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6D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525.844.222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6D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568.574.519</w:t>
            </w:r>
          </w:p>
        </w:tc>
      </w:tr>
      <w:tr w:rsidR="00424208" w:rsidRPr="009A34C4" w:rsidTr="005925BA">
        <w:trPr>
          <w:trHeight w:val="315"/>
          <w:jc w:val="center"/>
        </w:trPr>
        <w:tc>
          <w:tcPr>
            <w:tcW w:w="3227" w:type="dxa"/>
            <w:shd w:val="clear" w:color="auto" w:fill="auto"/>
            <w:vAlign w:val="bottom"/>
          </w:tcPr>
          <w:p w:rsidR="00424208" w:rsidRPr="00EE2982" w:rsidRDefault="00424208" w:rsidP="0042420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>Urbanismo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6D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795.653.692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6D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663.442.397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6D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652.029.176</w:t>
            </w:r>
          </w:p>
        </w:tc>
      </w:tr>
      <w:tr w:rsidR="00424208" w:rsidRPr="009A34C4" w:rsidTr="005925BA">
        <w:trPr>
          <w:trHeight w:val="315"/>
          <w:jc w:val="center"/>
        </w:trPr>
        <w:tc>
          <w:tcPr>
            <w:tcW w:w="3227" w:type="dxa"/>
            <w:shd w:val="clear" w:color="auto" w:fill="auto"/>
            <w:vAlign w:val="bottom"/>
            <w:hideMark/>
          </w:tcPr>
          <w:p w:rsidR="00424208" w:rsidRPr="00EE2982" w:rsidRDefault="00424208" w:rsidP="00424208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298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6D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12.933.745.226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6D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13.572.240.232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24208" w:rsidRPr="009A34C4" w:rsidRDefault="00424208" w:rsidP="00424208">
            <w:pPr>
              <w:spacing w:after="0" w:line="360" w:lineRule="auto"/>
              <w:jc w:val="righ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6D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14.113.663.851</w:t>
            </w:r>
          </w:p>
        </w:tc>
      </w:tr>
    </w:tbl>
    <w:p w:rsidR="00C741FC" w:rsidRPr="00EE2982" w:rsidRDefault="00C741FC" w:rsidP="00EE2982">
      <w:pPr>
        <w:tabs>
          <w:tab w:val="left" w:pos="709"/>
        </w:tabs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C741FC" w:rsidRPr="00BA706B" w:rsidRDefault="00C741FC">
      <w:pPr>
        <w:pStyle w:val="Corpodetexto"/>
        <w:spacing w:line="360" w:lineRule="auto"/>
        <w:ind w:firstLine="1418"/>
        <w:rPr>
          <w:rFonts w:ascii="Times New Roman" w:hAnsi="Times New Roman"/>
          <w:szCs w:val="24"/>
        </w:rPr>
      </w:pPr>
      <w:r w:rsidRPr="00BA706B">
        <w:rPr>
          <w:rFonts w:ascii="Times New Roman" w:hAnsi="Times New Roman"/>
          <w:szCs w:val="24"/>
        </w:rPr>
        <w:t>Apresenta-se, a seguir, o Quadro III com os valores previstos para a despesa orçamentária de 2019-2021, destacando-se a aplicação e origem/fonte dos recursos a serem aplicados.</w:t>
      </w:r>
    </w:p>
    <w:p w:rsidR="00C741FC" w:rsidRPr="00BA706B" w:rsidRDefault="00C741FC">
      <w:pPr>
        <w:pStyle w:val="Corpodetexto"/>
        <w:spacing w:line="360" w:lineRule="auto"/>
        <w:ind w:firstLine="1418"/>
        <w:rPr>
          <w:rFonts w:ascii="Times New Roman" w:hAnsi="Times New Roman"/>
          <w:szCs w:val="24"/>
        </w:rPr>
      </w:pPr>
    </w:p>
    <w:p w:rsidR="00C741FC" w:rsidRPr="00EE2982" w:rsidRDefault="00C741FC" w:rsidP="00EE298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982">
        <w:rPr>
          <w:rFonts w:ascii="Times New Roman" w:hAnsi="Times New Roman"/>
          <w:b/>
          <w:sz w:val="24"/>
          <w:szCs w:val="24"/>
        </w:rPr>
        <w:t>Quadro III</w:t>
      </w:r>
    </w:p>
    <w:p w:rsidR="00C741FC" w:rsidRPr="00EE2982" w:rsidRDefault="00C741FC" w:rsidP="00EE2982">
      <w:pPr>
        <w:pStyle w:val="Ttulo3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EE2982">
        <w:rPr>
          <w:sz w:val="24"/>
          <w:szCs w:val="24"/>
        </w:rPr>
        <w:t>APLICAÇÃO PROGRAMADA E ORIGEM / FONTE DOS RECURSOS</w:t>
      </w:r>
    </w:p>
    <w:p w:rsidR="00C741FC" w:rsidRPr="00EE2982" w:rsidRDefault="00C741FC" w:rsidP="00EE2982">
      <w:pPr>
        <w:spacing w:after="0" w:line="360" w:lineRule="auto"/>
        <w:ind w:right="820"/>
        <w:jc w:val="right"/>
        <w:outlineLvl w:val="0"/>
        <w:rPr>
          <w:rFonts w:ascii="Times New Roman" w:hAnsi="Times New Roman"/>
          <w:i/>
          <w:sz w:val="20"/>
          <w:szCs w:val="20"/>
        </w:rPr>
      </w:pPr>
      <w:r w:rsidRPr="00EE2982">
        <w:rPr>
          <w:rFonts w:ascii="Times New Roman" w:hAnsi="Times New Roman"/>
          <w:i/>
          <w:sz w:val="20"/>
          <w:szCs w:val="20"/>
        </w:rPr>
        <w:t>R$ 1,00</w:t>
      </w:r>
    </w:p>
    <w:tbl>
      <w:tblPr>
        <w:tblW w:w="910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805"/>
        <w:gridCol w:w="2366"/>
        <w:gridCol w:w="1466"/>
        <w:gridCol w:w="1466"/>
      </w:tblGrid>
      <w:tr w:rsidR="00A22B6D" w:rsidRPr="00E6127A" w:rsidTr="002C4D74">
        <w:trPr>
          <w:trHeight w:val="315"/>
          <w:jc w:val="center"/>
        </w:trPr>
        <w:tc>
          <w:tcPr>
            <w:tcW w:w="3805" w:type="dxa"/>
            <w:shd w:val="clear" w:color="auto" w:fill="auto"/>
            <w:hideMark/>
          </w:tcPr>
          <w:p w:rsidR="00A22B6D" w:rsidRPr="00EE2982" w:rsidRDefault="00A22B6D" w:rsidP="00EE2982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EE2982">
              <w:rPr>
                <w:rFonts w:ascii="Times New Roman" w:hAnsi="Times New Roman"/>
                <w:b/>
                <w:caps/>
                <w:sz w:val="20"/>
                <w:szCs w:val="20"/>
              </w:rPr>
              <w:t>APLICAÇÃO</w:t>
            </w:r>
          </w:p>
        </w:tc>
        <w:tc>
          <w:tcPr>
            <w:tcW w:w="2366" w:type="dxa"/>
            <w:shd w:val="clear" w:color="auto" w:fill="auto"/>
          </w:tcPr>
          <w:p w:rsidR="00A22B6D" w:rsidRPr="00EE2982" w:rsidRDefault="00A22B6D" w:rsidP="00EE2982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EE2982">
              <w:rPr>
                <w:rFonts w:ascii="Times New Roman" w:hAnsi="Times New Roman"/>
                <w:b/>
                <w:caps/>
                <w:sz w:val="20"/>
                <w:szCs w:val="20"/>
              </w:rPr>
              <w:t>2019</w:t>
            </w:r>
          </w:p>
        </w:tc>
        <w:tc>
          <w:tcPr>
            <w:tcW w:w="1466" w:type="dxa"/>
            <w:shd w:val="clear" w:color="auto" w:fill="auto"/>
          </w:tcPr>
          <w:p w:rsidR="00A22B6D" w:rsidRPr="00EE2982" w:rsidRDefault="00A22B6D" w:rsidP="00EE2982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EE2982">
              <w:rPr>
                <w:rFonts w:ascii="Times New Roman" w:hAnsi="Times New Roman"/>
                <w:b/>
                <w:caps/>
                <w:sz w:val="20"/>
                <w:szCs w:val="20"/>
              </w:rPr>
              <w:t>2020</w:t>
            </w:r>
          </w:p>
        </w:tc>
        <w:tc>
          <w:tcPr>
            <w:tcW w:w="1466" w:type="dxa"/>
            <w:shd w:val="clear" w:color="auto" w:fill="auto"/>
          </w:tcPr>
          <w:p w:rsidR="00A22B6D" w:rsidRPr="00EE2982" w:rsidRDefault="00A22B6D" w:rsidP="00EE2982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EE2982">
              <w:rPr>
                <w:rFonts w:ascii="Times New Roman" w:hAnsi="Times New Roman"/>
                <w:b/>
                <w:caps/>
                <w:sz w:val="20"/>
                <w:szCs w:val="20"/>
              </w:rPr>
              <w:t>2021</w:t>
            </w:r>
          </w:p>
        </w:tc>
      </w:tr>
      <w:tr w:rsidR="004932EA" w:rsidRPr="00E6127A" w:rsidTr="002C4D74">
        <w:trPr>
          <w:trHeight w:val="330"/>
          <w:jc w:val="center"/>
        </w:trPr>
        <w:tc>
          <w:tcPr>
            <w:tcW w:w="3805" w:type="dxa"/>
            <w:shd w:val="clear" w:color="auto" w:fill="auto"/>
            <w:vAlign w:val="bottom"/>
            <w:hideMark/>
          </w:tcPr>
          <w:p w:rsidR="004932EA" w:rsidRPr="00EE2982" w:rsidRDefault="004932EA" w:rsidP="004932E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>01 - Pessoal e Encargos Sociais</w:t>
            </w:r>
          </w:p>
        </w:tc>
        <w:tc>
          <w:tcPr>
            <w:tcW w:w="2366" w:type="dxa"/>
            <w:shd w:val="clear" w:color="auto" w:fill="auto"/>
          </w:tcPr>
          <w:p w:rsidR="004932EA" w:rsidRPr="004932EA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932EA">
              <w:rPr>
                <w:rFonts w:ascii="Times New Roman" w:hAnsi="Times New Roman"/>
                <w:bCs/>
                <w:sz w:val="20"/>
              </w:rPr>
              <w:t>4.019.093.456</w:t>
            </w:r>
          </w:p>
        </w:tc>
        <w:tc>
          <w:tcPr>
            <w:tcW w:w="1466" w:type="dxa"/>
            <w:shd w:val="clear" w:color="auto" w:fill="auto"/>
          </w:tcPr>
          <w:p w:rsidR="004932EA" w:rsidRPr="004932EA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932EA">
              <w:rPr>
                <w:rFonts w:ascii="Times New Roman" w:hAnsi="Times New Roman"/>
                <w:bCs/>
                <w:sz w:val="20"/>
              </w:rPr>
              <w:t>4.316.403.895</w:t>
            </w:r>
          </w:p>
        </w:tc>
        <w:tc>
          <w:tcPr>
            <w:tcW w:w="1466" w:type="dxa"/>
            <w:shd w:val="clear" w:color="auto" w:fill="auto"/>
          </w:tcPr>
          <w:p w:rsidR="004932EA" w:rsidRPr="004932EA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932EA">
              <w:rPr>
                <w:rFonts w:ascii="Times New Roman" w:hAnsi="Times New Roman"/>
                <w:bCs/>
                <w:sz w:val="20"/>
              </w:rPr>
              <w:t>4.566.340.385</w:t>
            </w:r>
          </w:p>
        </w:tc>
      </w:tr>
      <w:tr w:rsidR="004932EA" w:rsidRPr="00E6127A" w:rsidTr="002C4D74">
        <w:trPr>
          <w:trHeight w:val="315"/>
          <w:jc w:val="center"/>
        </w:trPr>
        <w:tc>
          <w:tcPr>
            <w:tcW w:w="3805" w:type="dxa"/>
            <w:shd w:val="clear" w:color="auto" w:fill="auto"/>
            <w:vAlign w:val="bottom"/>
          </w:tcPr>
          <w:p w:rsidR="004932EA" w:rsidRPr="00EE2982" w:rsidRDefault="004932EA" w:rsidP="004932E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>03 - Outras Despesas Correntes</w:t>
            </w:r>
          </w:p>
        </w:tc>
        <w:tc>
          <w:tcPr>
            <w:tcW w:w="2366" w:type="dxa"/>
            <w:shd w:val="clear" w:color="auto" w:fill="auto"/>
          </w:tcPr>
          <w:p w:rsidR="004932EA" w:rsidRPr="004932EA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32EA">
              <w:rPr>
                <w:rFonts w:ascii="Times New Roman" w:hAnsi="Times New Roman"/>
                <w:sz w:val="20"/>
              </w:rPr>
              <w:t>5.111.266.866</w:t>
            </w:r>
          </w:p>
        </w:tc>
        <w:tc>
          <w:tcPr>
            <w:tcW w:w="1466" w:type="dxa"/>
            <w:shd w:val="clear" w:color="auto" w:fill="auto"/>
          </w:tcPr>
          <w:p w:rsidR="004932EA" w:rsidRPr="004932EA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32EA">
              <w:rPr>
                <w:rFonts w:ascii="Times New Roman" w:hAnsi="Times New Roman"/>
                <w:sz w:val="20"/>
              </w:rPr>
              <w:t>5.379.568.337</w:t>
            </w:r>
          </w:p>
        </w:tc>
        <w:tc>
          <w:tcPr>
            <w:tcW w:w="1466" w:type="dxa"/>
            <w:shd w:val="clear" w:color="auto" w:fill="auto"/>
          </w:tcPr>
          <w:p w:rsidR="004932EA" w:rsidRPr="004932EA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32EA">
              <w:rPr>
                <w:rFonts w:ascii="Times New Roman" w:hAnsi="Times New Roman"/>
                <w:sz w:val="20"/>
              </w:rPr>
              <w:t>5.692.522.255</w:t>
            </w:r>
          </w:p>
        </w:tc>
      </w:tr>
      <w:tr w:rsidR="004932EA" w:rsidRPr="00E6127A" w:rsidTr="002C4D74">
        <w:trPr>
          <w:trHeight w:val="315"/>
          <w:jc w:val="center"/>
        </w:trPr>
        <w:tc>
          <w:tcPr>
            <w:tcW w:w="3805" w:type="dxa"/>
            <w:shd w:val="clear" w:color="auto" w:fill="auto"/>
            <w:vAlign w:val="bottom"/>
          </w:tcPr>
          <w:p w:rsidR="004932EA" w:rsidRPr="00EE2982" w:rsidRDefault="004932EA" w:rsidP="004932E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>04 - Despesas de Capital</w:t>
            </w:r>
          </w:p>
        </w:tc>
        <w:tc>
          <w:tcPr>
            <w:tcW w:w="2366" w:type="dxa"/>
            <w:shd w:val="clear" w:color="auto" w:fill="auto"/>
          </w:tcPr>
          <w:p w:rsidR="004932EA" w:rsidRPr="004932EA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32EA">
              <w:rPr>
                <w:rFonts w:ascii="Times New Roman" w:hAnsi="Times New Roman"/>
                <w:sz w:val="20"/>
              </w:rPr>
              <w:t>1.687.731.367</w:t>
            </w:r>
          </w:p>
        </w:tc>
        <w:tc>
          <w:tcPr>
            <w:tcW w:w="1466" w:type="dxa"/>
            <w:shd w:val="clear" w:color="auto" w:fill="auto"/>
          </w:tcPr>
          <w:p w:rsidR="004932EA" w:rsidRPr="004932EA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32EA">
              <w:rPr>
                <w:rFonts w:ascii="Times New Roman" w:hAnsi="Times New Roman"/>
                <w:sz w:val="20"/>
              </w:rPr>
              <w:t>1.545.283.101</w:t>
            </w:r>
          </w:p>
        </w:tc>
        <w:tc>
          <w:tcPr>
            <w:tcW w:w="1466" w:type="dxa"/>
            <w:shd w:val="clear" w:color="auto" w:fill="auto"/>
          </w:tcPr>
          <w:p w:rsidR="004932EA" w:rsidRPr="004932EA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32EA">
              <w:rPr>
                <w:rFonts w:ascii="Times New Roman" w:hAnsi="Times New Roman"/>
                <w:sz w:val="20"/>
              </w:rPr>
              <w:t>1.324.303.516</w:t>
            </w:r>
          </w:p>
        </w:tc>
      </w:tr>
      <w:tr w:rsidR="004932EA" w:rsidRPr="00E6127A" w:rsidTr="002C4D74">
        <w:trPr>
          <w:trHeight w:val="315"/>
          <w:jc w:val="center"/>
        </w:trPr>
        <w:tc>
          <w:tcPr>
            <w:tcW w:w="3805" w:type="dxa"/>
            <w:shd w:val="clear" w:color="auto" w:fill="auto"/>
            <w:vAlign w:val="bottom"/>
          </w:tcPr>
          <w:p w:rsidR="004932EA" w:rsidRPr="00EE2982" w:rsidRDefault="004932EA" w:rsidP="004932E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982">
              <w:rPr>
                <w:rFonts w:ascii="Times New Roman" w:hAnsi="Times New Roman"/>
                <w:sz w:val="20"/>
                <w:szCs w:val="20"/>
              </w:rPr>
              <w:t>08 - Orçamento</w:t>
            </w:r>
            <w:proofErr w:type="gramEnd"/>
            <w:r w:rsidRPr="00EE2982">
              <w:rPr>
                <w:rFonts w:ascii="Times New Roman" w:hAnsi="Times New Roman"/>
                <w:sz w:val="20"/>
                <w:szCs w:val="20"/>
              </w:rPr>
              <w:t xml:space="preserve"> Participativo</w:t>
            </w:r>
          </w:p>
        </w:tc>
        <w:tc>
          <w:tcPr>
            <w:tcW w:w="2366" w:type="dxa"/>
            <w:shd w:val="clear" w:color="auto" w:fill="auto"/>
          </w:tcPr>
          <w:p w:rsidR="004932EA" w:rsidRPr="004932EA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32EA">
              <w:rPr>
                <w:rFonts w:ascii="Times New Roman" w:hAnsi="Times New Roman"/>
                <w:sz w:val="20"/>
              </w:rPr>
              <w:t>120.787.504</w:t>
            </w:r>
          </w:p>
        </w:tc>
        <w:tc>
          <w:tcPr>
            <w:tcW w:w="1466" w:type="dxa"/>
            <w:shd w:val="clear" w:color="auto" w:fill="auto"/>
          </w:tcPr>
          <w:p w:rsidR="004932EA" w:rsidRPr="004932EA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32EA">
              <w:rPr>
                <w:rFonts w:ascii="Times New Roman" w:hAnsi="Times New Roman"/>
                <w:sz w:val="20"/>
              </w:rPr>
              <w:t>64.922.965</w:t>
            </w:r>
          </w:p>
        </w:tc>
        <w:tc>
          <w:tcPr>
            <w:tcW w:w="1466" w:type="dxa"/>
            <w:shd w:val="clear" w:color="auto" w:fill="auto"/>
          </w:tcPr>
          <w:p w:rsidR="004932EA" w:rsidRPr="004932EA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32EA">
              <w:rPr>
                <w:rFonts w:ascii="Times New Roman" w:hAnsi="Times New Roman"/>
                <w:sz w:val="20"/>
              </w:rPr>
              <w:t>85.988.786</w:t>
            </w:r>
          </w:p>
        </w:tc>
      </w:tr>
      <w:tr w:rsidR="004932EA" w:rsidRPr="00E6127A" w:rsidTr="002C4D74">
        <w:trPr>
          <w:trHeight w:val="315"/>
          <w:jc w:val="center"/>
        </w:trPr>
        <w:tc>
          <w:tcPr>
            <w:tcW w:w="3805" w:type="dxa"/>
            <w:shd w:val="clear" w:color="auto" w:fill="auto"/>
            <w:vAlign w:val="bottom"/>
          </w:tcPr>
          <w:p w:rsidR="004932EA" w:rsidRPr="00EE2982" w:rsidRDefault="004932EA" w:rsidP="004932E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 xml:space="preserve">09 - Inativos e Pensionistas </w:t>
            </w:r>
            <w:proofErr w:type="gramStart"/>
            <w:r w:rsidRPr="00EE2982">
              <w:rPr>
                <w:rFonts w:ascii="Times New Roman" w:hAnsi="Times New Roman"/>
                <w:sz w:val="20"/>
                <w:szCs w:val="20"/>
              </w:rPr>
              <w:t>à</w:t>
            </w:r>
            <w:proofErr w:type="gramEnd"/>
            <w:r w:rsidRPr="00EE2982">
              <w:rPr>
                <w:rFonts w:ascii="Times New Roman" w:hAnsi="Times New Roman"/>
                <w:sz w:val="20"/>
                <w:szCs w:val="20"/>
              </w:rPr>
              <w:t xml:space="preserve"> cargo do munícipio</w:t>
            </w:r>
          </w:p>
        </w:tc>
        <w:tc>
          <w:tcPr>
            <w:tcW w:w="2366" w:type="dxa"/>
            <w:shd w:val="clear" w:color="auto" w:fill="auto"/>
          </w:tcPr>
          <w:p w:rsidR="004932EA" w:rsidRPr="004932EA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32EA">
              <w:rPr>
                <w:rFonts w:ascii="Times New Roman" w:hAnsi="Times New Roman"/>
                <w:sz w:val="20"/>
              </w:rPr>
              <w:t>1.217.242.590</w:t>
            </w:r>
          </w:p>
        </w:tc>
        <w:tc>
          <w:tcPr>
            <w:tcW w:w="1466" w:type="dxa"/>
            <w:shd w:val="clear" w:color="auto" w:fill="auto"/>
          </w:tcPr>
          <w:p w:rsidR="004932EA" w:rsidRPr="004932EA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32EA">
              <w:rPr>
                <w:rFonts w:ascii="Times New Roman" w:hAnsi="Times New Roman"/>
                <w:sz w:val="20"/>
              </w:rPr>
              <w:t>1.496.238.491</w:t>
            </w:r>
          </w:p>
        </w:tc>
        <w:tc>
          <w:tcPr>
            <w:tcW w:w="1466" w:type="dxa"/>
            <w:shd w:val="clear" w:color="auto" w:fill="auto"/>
          </w:tcPr>
          <w:p w:rsidR="004932EA" w:rsidRPr="004932EA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32EA">
              <w:rPr>
                <w:rFonts w:ascii="Times New Roman" w:hAnsi="Times New Roman"/>
                <w:sz w:val="20"/>
              </w:rPr>
              <w:t>1.667.524.031</w:t>
            </w:r>
          </w:p>
        </w:tc>
      </w:tr>
      <w:tr w:rsidR="004932EA" w:rsidRPr="00E6127A" w:rsidTr="002C4D74">
        <w:trPr>
          <w:trHeight w:val="315"/>
          <w:jc w:val="center"/>
        </w:trPr>
        <w:tc>
          <w:tcPr>
            <w:tcW w:w="3805" w:type="dxa"/>
            <w:shd w:val="clear" w:color="auto" w:fill="auto"/>
            <w:vAlign w:val="bottom"/>
          </w:tcPr>
          <w:p w:rsidR="004932EA" w:rsidRPr="00EE2982" w:rsidRDefault="004932EA" w:rsidP="004932E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 xml:space="preserve">14 – </w:t>
            </w:r>
            <w:proofErr w:type="gramStart"/>
            <w:r w:rsidRPr="00EE2982">
              <w:rPr>
                <w:rFonts w:ascii="Times New Roman" w:hAnsi="Times New Roman"/>
                <w:sz w:val="20"/>
                <w:szCs w:val="20"/>
              </w:rPr>
              <w:t>Reserva</w:t>
            </w:r>
            <w:proofErr w:type="gramEnd"/>
            <w:r w:rsidRPr="00EE2982">
              <w:rPr>
                <w:rFonts w:ascii="Times New Roman" w:hAnsi="Times New Roman"/>
                <w:sz w:val="20"/>
                <w:szCs w:val="20"/>
              </w:rPr>
              <w:t xml:space="preserve"> de Contingência</w:t>
            </w:r>
          </w:p>
        </w:tc>
        <w:tc>
          <w:tcPr>
            <w:tcW w:w="2366" w:type="dxa"/>
            <w:shd w:val="clear" w:color="auto" w:fill="auto"/>
          </w:tcPr>
          <w:p w:rsidR="004932EA" w:rsidRPr="004932EA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32EA">
              <w:rPr>
                <w:rFonts w:ascii="Times New Roman" w:hAnsi="Times New Roman"/>
                <w:sz w:val="20"/>
              </w:rPr>
              <w:t>231.673.443</w:t>
            </w:r>
          </w:p>
        </w:tc>
        <w:tc>
          <w:tcPr>
            <w:tcW w:w="1466" w:type="dxa"/>
            <w:shd w:val="clear" w:color="auto" w:fill="auto"/>
          </w:tcPr>
          <w:p w:rsidR="004932EA" w:rsidRPr="004932EA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32EA">
              <w:rPr>
                <w:rFonts w:ascii="Times New Roman" w:hAnsi="Times New Roman"/>
                <w:sz w:val="20"/>
              </w:rPr>
              <w:t>223.873.443</w:t>
            </w:r>
          </w:p>
        </w:tc>
        <w:tc>
          <w:tcPr>
            <w:tcW w:w="1466" w:type="dxa"/>
            <w:shd w:val="clear" w:color="auto" w:fill="auto"/>
          </w:tcPr>
          <w:p w:rsidR="004932EA" w:rsidRPr="004932EA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32EA">
              <w:rPr>
                <w:rFonts w:ascii="Times New Roman" w:hAnsi="Times New Roman"/>
                <w:sz w:val="20"/>
              </w:rPr>
              <w:t>231.034.878</w:t>
            </w:r>
          </w:p>
        </w:tc>
      </w:tr>
      <w:tr w:rsidR="004932EA" w:rsidRPr="00E6127A" w:rsidTr="002C4D74">
        <w:trPr>
          <w:trHeight w:val="315"/>
          <w:jc w:val="center"/>
        </w:trPr>
        <w:tc>
          <w:tcPr>
            <w:tcW w:w="3805" w:type="dxa"/>
            <w:shd w:val="clear" w:color="auto" w:fill="auto"/>
            <w:vAlign w:val="bottom"/>
          </w:tcPr>
          <w:p w:rsidR="004932EA" w:rsidRPr="00EE2982" w:rsidRDefault="004932EA" w:rsidP="004932E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982">
              <w:rPr>
                <w:rFonts w:ascii="Times New Roman" w:hAnsi="Times New Roman"/>
                <w:sz w:val="20"/>
                <w:szCs w:val="20"/>
              </w:rPr>
              <w:t>15 - Serviço</w:t>
            </w:r>
            <w:proofErr w:type="gramEnd"/>
            <w:r w:rsidRPr="00EE2982">
              <w:rPr>
                <w:rFonts w:ascii="Times New Roman" w:hAnsi="Times New Roman"/>
                <w:sz w:val="20"/>
                <w:szCs w:val="20"/>
              </w:rPr>
              <w:t xml:space="preserve"> da Dívida</w:t>
            </w:r>
          </w:p>
        </w:tc>
        <w:tc>
          <w:tcPr>
            <w:tcW w:w="2366" w:type="dxa"/>
            <w:shd w:val="clear" w:color="auto" w:fill="auto"/>
          </w:tcPr>
          <w:p w:rsidR="004932EA" w:rsidRPr="004932EA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32EA">
              <w:rPr>
                <w:rFonts w:ascii="Times New Roman" w:hAnsi="Times New Roman"/>
                <w:sz w:val="20"/>
              </w:rPr>
              <w:t>545.950.000</w:t>
            </w:r>
          </w:p>
        </w:tc>
        <w:tc>
          <w:tcPr>
            <w:tcW w:w="1466" w:type="dxa"/>
            <w:shd w:val="clear" w:color="auto" w:fill="auto"/>
          </w:tcPr>
          <w:p w:rsidR="004932EA" w:rsidRPr="004932EA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32EA">
              <w:rPr>
                <w:rFonts w:ascii="Times New Roman" w:hAnsi="Times New Roman"/>
                <w:sz w:val="20"/>
              </w:rPr>
              <w:t>545.950.000</w:t>
            </w:r>
          </w:p>
        </w:tc>
        <w:tc>
          <w:tcPr>
            <w:tcW w:w="1466" w:type="dxa"/>
            <w:shd w:val="clear" w:color="auto" w:fill="auto"/>
          </w:tcPr>
          <w:p w:rsidR="004932EA" w:rsidRPr="004932EA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32EA">
              <w:rPr>
                <w:rFonts w:ascii="Times New Roman" w:hAnsi="Times New Roman"/>
                <w:sz w:val="20"/>
              </w:rPr>
              <w:t>545.950.000</w:t>
            </w:r>
          </w:p>
        </w:tc>
      </w:tr>
      <w:tr w:rsidR="004932EA" w:rsidRPr="00E6127A" w:rsidTr="002C4D74">
        <w:trPr>
          <w:trHeight w:val="315"/>
          <w:jc w:val="center"/>
        </w:trPr>
        <w:tc>
          <w:tcPr>
            <w:tcW w:w="3805" w:type="dxa"/>
            <w:shd w:val="clear" w:color="auto" w:fill="auto"/>
            <w:vAlign w:val="bottom"/>
          </w:tcPr>
          <w:p w:rsidR="004932EA" w:rsidRPr="00EE2982" w:rsidRDefault="004932EA" w:rsidP="004932E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298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932EA" w:rsidRPr="004932EA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932EA">
              <w:rPr>
                <w:rFonts w:ascii="Times New Roman" w:hAnsi="Times New Roman"/>
                <w:b/>
                <w:sz w:val="20"/>
                <w:szCs w:val="20"/>
              </w:rPr>
              <w:t>12.933.745.226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932EA" w:rsidRPr="004932EA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932EA">
              <w:rPr>
                <w:rFonts w:ascii="Times New Roman" w:hAnsi="Times New Roman"/>
                <w:b/>
                <w:sz w:val="20"/>
                <w:szCs w:val="20"/>
              </w:rPr>
              <w:t>13.572.240.232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932EA" w:rsidRPr="004932EA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932EA">
              <w:rPr>
                <w:rFonts w:ascii="Times New Roman" w:hAnsi="Times New Roman"/>
                <w:b/>
                <w:sz w:val="20"/>
                <w:szCs w:val="20"/>
              </w:rPr>
              <w:t>14.113.663.851</w:t>
            </w:r>
          </w:p>
        </w:tc>
      </w:tr>
      <w:tr w:rsidR="004932EA" w:rsidRPr="00E6127A" w:rsidTr="002C4D74">
        <w:trPr>
          <w:trHeight w:val="315"/>
          <w:jc w:val="center"/>
        </w:trPr>
        <w:tc>
          <w:tcPr>
            <w:tcW w:w="3805" w:type="dxa"/>
            <w:shd w:val="clear" w:color="auto" w:fill="auto"/>
          </w:tcPr>
          <w:p w:rsidR="004932EA" w:rsidRPr="00EE2982" w:rsidRDefault="004932EA" w:rsidP="004932E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982">
              <w:rPr>
                <w:rFonts w:ascii="Times New Roman" w:hAnsi="Times New Roman"/>
                <w:b/>
                <w:sz w:val="20"/>
                <w:szCs w:val="20"/>
              </w:rPr>
              <w:t>ORIGEM / FONTE</w:t>
            </w:r>
          </w:p>
        </w:tc>
        <w:tc>
          <w:tcPr>
            <w:tcW w:w="2366" w:type="dxa"/>
            <w:shd w:val="clear" w:color="auto" w:fill="auto"/>
          </w:tcPr>
          <w:p w:rsidR="004932EA" w:rsidRPr="00EE2982" w:rsidRDefault="004932EA" w:rsidP="004932E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982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466" w:type="dxa"/>
            <w:shd w:val="clear" w:color="auto" w:fill="auto"/>
          </w:tcPr>
          <w:p w:rsidR="004932EA" w:rsidRPr="00EE2982" w:rsidRDefault="004932EA" w:rsidP="004932E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982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66" w:type="dxa"/>
            <w:shd w:val="clear" w:color="auto" w:fill="auto"/>
          </w:tcPr>
          <w:p w:rsidR="004932EA" w:rsidRPr="00EE2982" w:rsidRDefault="004932EA" w:rsidP="004932E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2982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4932EA" w:rsidRPr="00E6127A" w:rsidTr="002C4D74">
        <w:trPr>
          <w:trHeight w:val="315"/>
          <w:jc w:val="center"/>
        </w:trPr>
        <w:tc>
          <w:tcPr>
            <w:tcW w:w="3805" w:type="dxa"/>
            <w:shd w:val="clear" w:color="auto" w:fill="auto"/>
            <w:vAlign w:val="bottom"/>
          </w:tcPr>
          <w:p w:rsidR="004932EA" w:rsidRPr="00EE2982" w:rsidRDefault="004932EA" w:rsidP="004932E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982">
              <w:rPr>
                <w:rFonts w:ascii="Times New Roman" w:hAnsi="Times New Roman"/>
                <w:sz w:val="20"/>
                <w:szCs w:val="20"/>
              </w:rPr>
              <w:t>00 - Recursos</w:t>
            </w:r>
            <w:proofErr w:type="gramEnd"/>
            <w:r w:rsidRPr="00EE2982">
              <w:rPr>
                <w:rFonts w:ascii="Times New Roman" w:hAnsi="Times New Roman"/>
                <w:sz w:val="20"/>
                <w:szCs w:val="20"/>
              </w:rPr>
              <w:t xml:space="preserve"> Ordinários do Tesouro</w:t>
            </w:r>
          </w:p>
        </w:tc>
        <w:tc>
          <w:tcPr>
            <w:tcW w:w="2366" w:type="dxa"/>
            <w:shd w:val="clear" w:color="auto" w:fill="auto"/>
          </w:tcPr>
          <w:p w:rsidR="004932EA" w:rsidRPr="00EE2982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6.801.304.209</w:t>
            </w:r>
          </w:p>
        </w:tc>
        <w:tc>
          <w:tcPr>
            <w:tcW w:w="1466" w:type="dxa"/>
            <w:shd w:val="clear" w:color="auto" w:fill="auto"/>
          </w:tcPr>
          <w:p w:rsidR="004932EA" w:rsidRPr="00EE2982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0D4F">
              <w:rPr>
                <w:rFonts w:ascii="Times New Roman" w:hAnsi="Times New Roman"/>
                <w:color w:val="000000" w:themeColor="text1"/>
                <w:sz w:val="20"/>
              </w:rPr>
              <w:t>6.900.951.032</w:t>
            </w:r>
          </w:p>
        </w:tc>
        <w:tc>
          <w:tcPr>
            <w:tcW w:w="1466" w:type="dxa"/>
            <w:shd w:val="clear" w:color="auto" w:fill="auto"/>
          </w:tcPr>
          <w:p w:rsidR="004932EA" w:rsidRPr="00EE2982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7.299.613.271</w:t>
            </w:r>
          </w:p>
        </w:tc>
      </w:tr>
      <w:tr w:rsidR="004932EA" w:rsidRPr="00E6127A" w:rsidTr="002C4D74">
        <w:trPr>
          <w:trHeight w:val="315"/>
          <w:jc w:val="center"/>
        </w:trPr>
        <w:tc>
          <w:tcPr>
            <w:tcW w:w="3805" w:type="dxa"/>
            <w:shd w:val="clear" w:color="auto" w:fill="auto"/>
            <w:vAlign w:val="bottom"/>
          </w:tcPr>
          <w:p w:rsidR="004932EA" w:rsidRPr="00EE2982" w:rsidRDefault="004932EA" w:rsidP="004932E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>05 - Transferências Constitucionais educação</w:t>
            </w:r>
          </w:p>
        </w:tc>
        <w:tc>
          <w:tcPr>
            <w:tcW w:w="2366" w:type="dxa"/>
            <w:shd w:val="clear" w:color="auto" w:fill="auto"/>
          </w:tcPr>
          <w:p w:rsidR="004932EA" w:rsidRPr="00EE2982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745.853.000</w:t>
            </w:r>
          </w:p>
        </w:tc>
        <w:tc>
          <w:tcPr>
            <w:tcW w:w="1466" w:type="dxa"/>
            <w:shd w:val="clear" w:color="auto" w:fill="auto"/>
          </w:tcPr>
          <w:p w:rsidR="004932EA" w:rsidRPr="00EE2982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0D4F">
              <w:rPr>
                <w:rFonts w:ascii="Times New Roman" w:hAnsi="Times New Roman"/>
                <w:color w:val="000000" w:themeColor="text1"/>
                <w:sz w:val="20"/>
              </w:rPr>
              <w:t>775.774.593</w:t>
            </w:r>
          </w:p>
        </w:tc>
        <w:tc>
          <w:tcPr>
            <w:tcW w:w="1466" w:type="dxa"/>
            <w:shd w:val="clear" w:color="auto" w:fill="auto"/>
          </w:tcPr>
          <w:p w:rsidR="004932EA" w:rsidRPr="00EE2982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822.767.950</w:t>
            </w:r>
          </w:p>
        </w:tc>
      </w:tr>
      <w:tr w:rsidR="004932EA" w:rsidRPr="00E6127A" w:rsidTr="002C4D74">
        <w:trPr>
          <w:trHeight w:val="315"/>
          <w:jc w:val="center"/>
        </w:trPr>
        <w:tc>
          <w:tcPr>
            <w:tcW w:w="3805" w:type="dxa"/>
            <w:shd w:val="clear" w:color="auto" w:fill="auto"/>
            <w:vAlign w:val="bottom"/>
          </w:tcPr>
          <w:p w:rsidR="004932EA" w:rsidRPr="00EE2982" w:rsidRDefault="004932EA" w:rsidP="004932E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982">
              <w:rPr>
                <w:rFonts w:ascii="Times New Roman" w:hAnsi="Times New Roman"/>
                <w:sz w:val="20"/>
                <w:szCs w:val="20"/>
              </w:rPr>
              <w:t>06 - Receita</w:t>
            </w:r>
            <w:proofErr w:type="gramEnd"/>
            <w:r w:rsidRPr="00EE2982">
              <w:rPr>
                <w:rFonts w:ascii="Times New Roman" w:hAnsi="Times New Roman"/>
                <w:sz w:val="20"/>
                <w:szCs w:val="20"/>
              </w:rPr>
              <w:t xml:space="preserve"> Própria de Entidades e Órgãos Autônomos</w:t>
            </w:r>
          </w:p>
        </w:tc>
        <w:tc>
          <w:tcPr>
            <w:tcW w:w="2366" w:type="dxa"/>
            <w:shd w:val="clear" w:color="auto" w:fill="auto"/>
          </w:tcPr>
          <w:p w:rsidR="004932EA" w:rsidRPr="00EE2982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0D4F">
              <w:rPr>
                <w:rFonts w:ascii="Times New Roman" w:hAnsi="Times New Roman"/>
                <w:color w:val="000000" w:themeColor="text1"/>
                <w:sz w:val="20"/>
              </w:rPr>
              <w:t>344.540.602</w:t>
            </w:r>
          </w:p>
        </w:tc>
        <w:tc>
          <w:tcPr>
            <w:tcW w:w="1466" w:type="dxa"/>
            <w:shd w:val="clear" w:color="auto" w:fill="auto"/>
          </w:tcPr>
          <w:p w:rsidR="004932EA" w:rsidRPr="00EE2982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364.004.545</w:t>
            </w:r>
          </w:p>
        </w:tc>
        <w:tc>
          <w:tcPr>
            <w:tcW w:w="1466" w:type="dxa"/>
            <w:shd w:val="clear" w:color="auto" w:fill="auto"/>
          </w:tcPr>
          <w:p w:rsidR="004932EA" w:rsidRPr="00EE2982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385.145.512</w:t>
            </w:r>
          </w:p>
        </w:tc>
      </w:tr>
      <w:tr w:rsidR="004932EA" w:rsidRPr="00E6127A" w:rsidTr="002C4D74">
        <w:trPr>
          <w:trHeight w:val="315"/>
          <w:jc w:val="center"/>
        </w:trPr>
        <w:tc>
          <w:tcPr>
            <w:tcW w:w="3805" w:type="dxa"/>
            <w:shd w:val="clear" w:color="auto" w:fill="auto"/>
            <w:vAlign w:val="bottom"/>
          </w:tcPr>
          <w:p w:rsidR="004932EA" w:rsidRPr="00EE2982" w:rsidRDefault="004932EA" w:rsidP="004932E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982">
              <w:rPr>
                <w:rFonts w:ascii="Times New Roman" w:hAnsi="Times New Roman"/>
                <w:sz w:val="20"/>
                <w:szCs w:val="20"/>
              </w:rPr>
              <w:t>07 - Receita</w:t>
            </w:r>
            <w:proofErr w:type="gramEnd"/>
            <w:r w:rsidRPr="00EE2982">
              <w:rPr>
                <w:rFonts w:ascii="Times New Roman" w:hAnsi="Times New Roman"/>
                <w:sz w:val="20"/>
                <w:szCs w:val="20"/>
              </w:rPr>
              <w:t xml:space="preserve"> das Entidades Empresariais</w:t>
            </w:r>
          </w:p>
        </w:tc>
        <w:tc>
          <w:tcPr>
            <w:tcW w:w="2366" w:type="dxa"/>
            <w:shd w:val="clear" w:color="auto" w:fill="auto"/>
          </w:tcPr>
          <w:p w:rsidR="004932EA" w:rsidRPr="00EE2982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0D4F">
              <w:rPr>
                <w:rFonts w:ascii="Times New Roman" w:hAnsi="Times New Roman"/>
                <w:color w:val="000000" w:themeColor="text1"/>
                <w:sz w:val="20"/>
              </w:rPr>
              <w:t>46.524.299</w:t>
            </w:r>
          </w:p>
        </w:tc>
        <w:tc>
          <w:tcPr>
            <w:tcW w:w="1466" w:type="dxa"/>
            <w:shd w:val="clear" w:color="auto" w:fill="auto"/>
          </w:tcPr>
          <w:p w:rsidR="004932EA" w:rsidRPr="00EE2982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0D4F">
              <w:rPr>
                <w:rFonts w:ascii="Times New Roman" w:hAnsi="Times New Roman"/>
                <w:color w:val="000000" w:themeColor="text1"/>
                <w:sz w:val="20"/>
              </w:rPr>
              <w:t>35.355.791</w:t>
            </w:r>
          </w:p>
        </w:tc>
        <w:tc>
          <w:tcPr>
            <w:tcW w:w="1466" w:type="dxa"/>
            <w:shd w:val="clear" w:color="auto" w:fill="auto"/>
          </w:tcPr>
          <w:p w:rsidR="004932EA" w:rsidRPr="00EE2982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0D4F">
              <w:rPr>
                <w:rFonts w:ascii="Times New Roman" w:hAnsi="Times New Roman"/>
                <w:color w:val="000000" w:themeColor="text1"/>
                <w:sz w:val="20"/>
              </w:rPr>
              <w:t>36.702.947</w:t>
            </w:r>
          </w:p>
        </w:tc>
      </w:tr>
      <w:tr w:rsidR="004932EA" w:rsidRPr="00E6127A" w:rsidTr="002C4D74">
        <w:trPr>
          <w:trHeight w:val="315"/>
          <w:jc w:val="center"/>
        </w:trPr>
        <w:tc>
          <w:tcPr>
            <w:tcW w:w="3805" w:type="dxa"/>
            <w:shd w:val="clear" w:color="auto" w:fill="auto"/>
            <w:vAlign w:val="bottom"/>
          </w:tcPr>
          <w:p w:rsidR="004932EA" w:rsidRPr="00EE2982" w:rsidRDefault="004932EA" w:rsidP="004932E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982">
              <w:rPr>
                <w:rFonts w:ascii="Times New Roman" w:hAnsi="Times New Roman"/>
                <w:sz w:val="20"/>
                <w:szCs w:val="20"/>
              </w:rPr>
              <w:t>30 - Captação</w:t>
            </w:r>
            <w:proofErr w:type="gramEnd"/>
            <w:r w:rsidRPr="00EE2982">
              <w:rPr>
                <w:rFonts w:ascii="Times New Roman" w:hAnsi="Times New Roman"/>
                <w:sz w:val="20"/>
                <w:szCs w:val="20"/>
              </w:rPr>
              <w:t xml:space="preserve"> de Recursos Vinculados</w:t>
            </w:r>
          </w:p>
        </w:tc>
        <w:tc>
          <w:tcPr>
            <w:tcW w:w="2366" w:type="dxa"/>
            <w:shd w:val="clear" w:color="auto" w:fill="auto"/>
          </w:tcPr>
          <w:p w:rsidR="004932EA" w:rsidRPr="00EE2982" w:rsidRDefault="002C4D74" w:rsidP="004932EA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743.916.659</w:t>
            </w:r>
          </w:p>
        </w:tc>
        <w:tc>
          <w:tcPr>
            <w:tcW w:w="1466" w:type="dxa"/>
            <w:shd w:val="clear" w:color="auto" w:fill="auto"/>
          </w:tcPr>
          <w:p w:rsidR="004932EA" w:rsidRPr="00EE2982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393.142.930</w:t>
            </w:r>
          </w:p>
        </w:tc>
        <w:tc>
          <w:tcPr>
            <w:tcW w:w="1466" w:type="dxa"/>
            <w:shd w:val="clear" w:color="auto" w:fill="auto"/>
          </w:tcPr>
          <w:p w:rsidR="004932EA" w:rsidRPr="00EE2982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314.845.098</w:t>
            </w:r>
          </w:p>
        </w:tc>
      </w:tr>
      <w:tr w:rsidR="004932EA" w:rsidRPr="00E6127A" w:rsidTr="002C4D74">
        <w:trPr>
          <w:trHeight w:val="315"/>
          <w:jc w:val="center"/>
        </w:trPr>
        <w:tc>
          <w:tcPr>
            <w:tcW w:w="3805" w:type="dxa"/>
            <w:shd w:val="clear" w:color="auto" w:fill="auto"/>
            <w:vAlign w:val="bottom"/>
          </w:tcPr>
          <w:p w:rsidR="004932EA" w:rsidRPr="00EE2982" w:rsidRDefault="004932EA" w:rsidP="004932E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982">
              <w:rPr>
                <w:rFonts w:ascii="Times New Roman" w:hAnsi="Times New Roman"/>
                <w:sz w:val="20"/>
                <w:szCs w:val="20"/>
              </w:rPr>
              <w:t>40 - Captação</w:t>
            </w:r>
            <w:proofErr w:type="gramEnd"/>
            <w:r w:rsidRPr="00EE2982">
              <w:rPr>
                <w:rFonts w:ascii="Times New Roman" w:hAnsi="Times New Roman"/>
                <w:sz w:val="20"/>
                <w:szCs w:val="20"/>
              </w:rPr>
              <w:t xml:space="preserve"> de Recursos Vinculados - Assistência</w:t>
            </w:r>
          </w:p>
        </w:tc>
        <w:tc>
          <w:tcPr>
            <w:tcW w:w="2366" w:type="dxa"/>
            <w:shd w:val="clear" w:color="auto" w:fill="auto"/>
          </w:tcPr>
          <w:p w:rsidR="004932EA" w:rsidRPr="00EE2982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0D4F">
              <w:rPr>
                <w:rFonts w:ascii="Times New Roman" w:hAnsi="Times New Roman"/>
                <w:color w:val="000000" w:themeColor="text1"/>
                <w:sz w:val="20"/>
              </w:rPr>
              <w:t>43.639.618</w:t>
            </w:r>
          </w:p>
        </w:tc>
        <w:tc>
          <w:tcPr>
            <w:tcW w:w="1466" w:type="dxa"/>
            <w:shd w:val="clear" w:color="auto" w:fill="auto"/>
          </w:tcPr>
          <w:p w:rsidR="004932EA" w:rsidRPr="00EE2982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43.592.091</w:t>
            </w:r>
          </w:p>
        </w:tc>
        <w:tc>
          <w:tcPr>
            <w:tcW w:w="1466" w:type="dxa"/>
            <w:shd w:val="clear" w:color="auto" w:fill="auto"/>
          </w:tcPr>
          <w:p w:rsidR="004932EA" w:rsidRPr="00EE2982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45.529.362</w:t>
            </w:r>
          </w:p>
        </w:tc>
      </w:tr>
      <w:tr w:rsidR="004932EA" w:rsidRPr="00E6127A" w:rsidTr="002C4D74">
        <w:trPr>
          <w:trHeight w:val="315"/>
          <w:jc w:val="center"/>
        </w:trPr>
        <w:tc>
          <w:tcPr>
            <w:tcW w:w="3805" w:type="dxa"/>
            <w:shd w:val="clear" w:color="auto" w:fill="auto"/>
            <w:vAlign w:val="bottom"/>
          </w:tcPr>
          <w:p w:rsidR="004932EA" w:rsidRPr="00EE2982" w:rsidRDefault="004932EA" w:rsidP="004932E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982">
              <w:rPr>
                <w:rFonts w:ascii="Times New Roman" w:hAnsi="Times New Roman"/>
                <w:sz w:val="20"/>
                <w:szCs w:val="20"/>
              </w:rPr>
              <w:t>50 - Captação</w:t>
            </w:r>
            <w:proofErr w:type="gramEnd"/>
            <w:r w:rsidRPr="00EE2982">
              <w:rPr>
                <w:rFonts w:ascii="Times New Roman" w:hAnsi="Times New Roman"/>
                <w:sz w:val="20"/>
                <w:szCs w:val="20"/>
              </w:rPr>
              <w:t xml:space="preserve"> de Recursos Vinculados - </w:t>
            </w:r>
            <w:r w:rsidRPr="00EE2982">
              <w:rPr>
                <w:rFonts w:ascii="Times New Roman" w:hAnsi="Times New Roman"/>
                <w:sz w:val="20"/>
                <w:szCs w:val="20"/>
              </w:rPr>
              <w:lastRenderedPageBreak/>
              <w:t>Saúde</w:t>
            </w:r>
          </w:p>
        </w:tc>
        <w:tc>
          <w:tcPr>
            <w:tcW w:w="2366" w:type="dxa"/>
            <w:shd w:val="clear" w:color="auto" w:fill="auto"/>
          </w:tcPr>
          <w:p w:rsidR="004932EA" w:rsidRPr="00EE2982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822E32">
              <w:rPr>
                <w:rFonts w:ascii="Times New Roman" w:hAnsi="Times New Roman"/>
                <w:bCs/>
                <w:color w:val="000000" w:themeColor="text1"/>
                <w:sz w:val="20"/>
              </w:rPr>
              <w:lastRenderedPageBreak/>
              <w:t>2.545.485.211</w:t>
            </w:r>
          </w:p>
        </w:tc>
        <w:tc>
          <w:tcPr>
            <w:tcW w:w="1466" w:type="dxa"/>
            <w:shd w:val="clear" w:color="auto" w:fill="auto"/>
          </w:tcPr>
          <w:p w:rsidR="004932EA" w:rsidRPr="00EE2982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</w:rPr>
              <w:t>2.528.044.764</w:t>
            </w:r>
          </w:p>
        </w:tc>
        <w:tc>
          <w:tcPr>
            <w:tcW w:w="1466" w:type="dxa"/>
            <w:shd w:val="clear" w:color="auto" w:fill="auto"/>
          </w:tcPr>
          <w:p w:rsidR="004932EA" w:rsidRPr="00EE2982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</w:rPr>
              <w:t>2.577.053.376</w:t>
            </w:r>
          </w:p>
        </w:tc>
      </w:tr>
      <w:tr w:rsidR="004932EA" w:rsidRPr="00E6127A" w:rsidTr="002C4D74">
        <w:trPr>
          <w:trHeight w:val="315"/>
          <w:jc w:val="center"/>
        </w:trPr>
        <w:tc>
          <w:tcPr>
            <w:tcW w:w="3805" w:type="dxa"/>
            <w:shd w:val="clear" w:color="auto" w:fill="auto"/>
            <w:vAlign w:val="bottom"/>
          </w:tcPr>
          <w:p w:rsidR="004932EA" w:rsidRPr="00EE2982" w:rsidRDefault="004932EA" w:rsidP="004932E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982">
              <w:rPr>
                <w:rFonts w:ascii="Times New Roman" w:hAnsi="Times New Roman"/>
                <w:sz w:val="20"/>
                <w:szCs w:val="20"/>
              </w:rPr>
              <w:lastRenderedPageBreak/>
              <w:t>60 - Captação</w:t>
            </w:r>
            <w:proofErr w:type="gramEnd"/>
            <w:r w:rsidRPr="00EE2982">
              <w:rPr>
                <w:rFonts w:ascii="Times New Roman" w:hAnsi="Times New Roman"/>
                <w:sz w:val="20"/>
                <w:szCs w:val="20"/>
              </w:rPr>
              <w:t xml:space="preserve"> de Recursos Vinculados - Educação</w:t>
            </w:r>
          </w:p>
        </w:tc>
        <w:tc>
          <w:tcPr>
            <w:tcW w:w="2366" w:type="dxa"/>
            <w:shd w:val="clear" w:color="auto" w:fill="auto"/>
          </w:tcPr>
          <w:p w:rsidR="004932EA" w:rsidRPr="00EE2982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22E32">
              <w:rPr>
                <w:rFonts w:ascii="Times New Roman" w:hAnsi="Times New Roman"/>
                <w:color w:val="000000" w:themeColor="text1"/>
                <w:sz w:val="20"/>
              </w:rPr>
              <w:t>117.797.757</w:t>
            </w:r>
          </w:p>
        </w:tc>
        <w:tc>
          <w:tcPr>
            <w:tcW w:w="1466" w:type="dxa"/>
            <w:shd w:val="clear" w:color="auto" w:fill="auto"/>
          </w:tcPr>
          <w:p w:rsidR="004932EA" w:rsidRPr="00EE2982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200.535.742</w:t>
            </w:r>
          </w:p>
        </w:tc>
        <w:tc>
          <w:tcPr>
            <w:tcW w:w="1466" w:type="dxa"/>
            <w:shd w:val="clear" w:color="auto" w:fill="auto"/>
          </w:tcPr>
          <w:p w:rsidR="004932EA" w:rsidRPr="00EE2982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206.231.085</w:t>
            </w:r>
          </w:p>
        </w:tc>
      </w:tr>
      <w:tr w:rsidR="004932EA" w:rsidRPr="00E6127A" w:rsidTr="002C4D74">
        <w:trPr>
          <w:trHeight w:val="315"/>
          <w:jc w:val="center"/>
        </w:trPr>
        <w:tc>
          <w:tcPr>
            <w:tcW w:w="3805" w:type="dxa"/>
            <w:shd w:val="clear" w:color="auto" w:fill="auto"/>
            <w:vAlign w:val="bottom"/>
          </w:tcPr>
          <w:p w:rsidR="004932EA" w:rsidRPr="00EE2982" w:rsidRDefault="004932EA" w:rsidP="004932E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>70 - Contribuições/receitas Previdenciárias</w:t>
            </w:r>
          </w:p>
        </w:tc>
        <w:tc>
          <w:tcPr>
            <w:tcW w:w="2366" w:type="dxa"/>
            <w:shd w:val="clear" w:color="auto" w:fill="auto"/>
          </w:tcPr>
          <w:p w:rsidR="004932EA" w:rsidRPr="00EE2982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421B9">
              <w:rPr>
                <w:rFonts w:ascii="Times New Roman" w:hAnsi="Times New Roman"/>
                <w:color w:val="000000" w:themeColor="text1"/>
                <w:sz w:val="20"/>
              </w:rPr>
              <w:t>798.471.096</w:t>
            </w:r>
          </w:p>
        </w:tc>
        <w:tc>
          <w:tcPr>
            <w:tcW w:w="1466" w:type="dxa"/>
            <w:shd w:val="clear" w:color="auto" w:fill="auto"/>
          </w:tcPr>
          <w:p w:rsidR="004932EA" w:rsidRPr="00EE2982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421B9">
              <w:rPr>
                <w:rFonts w:ascii="Times New Roman" w:hAnsi="Times New Roman"/>
                <w:color w:val="000000" w:themeColor="text1"/>
                <w:sz w:val="20"/>
              </w:rPr>
              <w:t>1.593.465.997</w:t>
            </w:r>
          </w:p>
        </w:tc>
        <w:tc>
          <w:tcPr>
            <w:tcW w:w="1466" w:type="dxa"/>
            <w:shd w:val="clear" w:color="auto" w:fill="auto"/>
          </w:tcPr>
          <w:p w:rsidR="004932EA" w:rsidRPr="00EE2982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421B9">
              <w:rPr>
                <w:rFonts w:ascii="Times New Roman" w:hAnsi="Times New Roman"/>
                <w:color w:val="000000" w:themeColor="text1"/>
                <w:sz w:val="20"/>
              </w:rPr>
              <w:t>1.764.751.537</w:t>
            </w:r>
          </w:p>
        </w:tc>
      </w:tr>
      <w:tr w:rsidR="004932EA" w:rsidRPr="00E6127A" w:rsidTr="002C4D74">
        <w:trPr>
          <w:trHeight w:val="315"/>
          <w:jc w:val="center"/>
        </w:trPr>
        <w:tc>
          <w:tcPr>
            <w:tcW w:w="3805" w:type="dxa"/>
            <w:shd w:val="clear" w:color="auto" w:fill="auto"/>
            <w:vAlign w:val="bottom"/>
          </w:tcPr>
          <w:p w:rsidR="004932EA" w:rsidRPr="00EE2982" w:rsidRDefault="004932EA" w:rsidP="004932E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>80 - Financiamentos</w:t>
            </w:r>
          </w:p>
        </w:tc>
        <w:tc>
          <w:tcPr>
            <w:tcW w:w="2366" w:type="dxa"/>
            <w:shd w:val="clear" w:color="auto" w:fill="auto"/>
          </w:tcPr>
          <w:p w:rsidR="004932EA" w:rsidRPr="00EE2982" w:rsidRDefault="002C4D74" w:rsidP="004932EA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746.212.775</w:t>
            </w:r>
          </w:p>
        </w:tc>
        <w:tc>
          <w:tcPr>
            <w:tcW w:w="1466" w:type="dxa"/>
            <w:shd w:val="clear" w:color="auto" w:fill="auto"/>
          </w:tcPr>
          <w:p w:rsidR="004932EA" w:rsidRPr="00EE2982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421B9">
              <w:rPr>
                <w:rFonts w:ascii="Times New Roman" w:hAnsi="Times New Roman"/>
                <w:color w:val="000000" w:themeColor="text1"/>
                <w:sz w:val="20"/>
              </w:rPr>
              <w:t>737.372.747</w:t>
            </w:r>
          </w:p>
        </w:tc>
        <w:tc>
          <w:tcPr>
            <w:tcW w:w="1466" w:type="dxa"/>
            <w:shd w:val="clear" w:color="auto" w:fill="auto"/>
          </w:tcPr>
          <w:p w:rsidR="004932EA" w:rsidRPr="00EE2982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421B9">
              <w:rPr>
                <w:rFonts w:ascii="Times New Roman" w:hAnsi="Times New Roman"/>
                <w:color w:val="000000" w:themeColor="text1"/>
                <w:sz w:val="20"/>
              </w:rPr>
              <w:t>661.023.713</w:t>
            </w:r>
          </w:p>
        </w:tc>
      </w:tr>
      <w:tr w:rsidR="004932EA" w:rsidRPr="00E6127A" w:rsidTr="002C4D74">
        <w:trPr>
          <w:trHeight w:val="315"/>
          <w:jc w:val="center"/>
        </w:trPr>
        <w:tc>
          <w:tcPr>
            <w:tcW w:w="3805" w:type="dxa"/>
            <w:shd w:val="clear" w:color="auto" w:fill="auto"/>
            <w:vAlign w:val="bottom"/>
            <w:hideMark/>
          </w:tcPr>
          <w:p w:rsidR="004932EA" w:rsidRPr="00EE2982" w:rsidRDefault="004932EA" w:rsidP="004932E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298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932EA" w:rsidRPr="00E6127A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421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12.933.745.226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932EA" w:rsidRPr="00E6127A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421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13.572.240.232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932EA" w:rsidRPr="00E6127A" w:rsidRDefault="004932EA" w:rsidP="004932EA">
            <w:pPr>
              <w:spacing w:after="0" w:line="360" w:lineRule="auto"/>
              <w:jc w:val="righ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421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14.113.663.851</w:t>
            </w:r>
          </w:p>
        </w:tc>
      </w:tr>
    </w:tbl>
    <w:p w:rsidR="00C741FC" w:rsidRPr="00EE2982" w:rsidRDefault="00C741FC" w:rsidP="00EE2982">
      <w:pPr>
        <w:tabs>
          <w:tab w:val="left" w:pos="709"/>
        </w:tabs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C741FC" w:rsidRPr="00BA706B" w:rsidRDefault="00C741FC">
      <w:pPr>
        <w:pStyle w:val="Corpodetexto"/>
        <w:spacing w:line="360" w:lineRule="auto"/>
        <w:ind w:firstLine="1418"/>
        <w:rPr>
          <w:rFonts w:ascii="Times New Roman" w:hAnsi="Times New Roman"/>
          <w:szCs w:val="24"/>
        </w:rPr>
      </w:pPr>
      <w:r w:rsidRPr="00BA706B">
        <w:rPr>
          <w:rFonts w:ascii="Times New Roman" w:hAnsi="Times New Roman"/>
          <w:szCs w:val="24"/>
        </w:rPr>
        <w:t xml:space="preserve">Os Quadros IV e V, por sua vez, </w:t>
      </w:r>
      <w:proofErr w:type="gramStart"/>
      <w:r w:rsidRPr="00BA706B">
        <w:rPr>
          <w:rFonts w:ascii="Times New Roman" w:hAnsi="Times New Roman"/>
          <w:szCs w:val="24"/>
        </w:rPr>
        <w:t>contém</w:t>
      </w:r>
      <w:proofErr w:type="gramEnd"/>
      <w:r w:rsidRPr="00BA706B">
        <w:rPr>
          <w:rFonts w:ascii="Times New Roman" w:hAnsi="Times New Roman"/>
          <w:szCs w:val="24"/>
        </w:rPr>
        <w:t xml:space="preserve"> os valores previstos para a despesa orçamentária de 201</w:t>
      </w:r>
      <w:r w:rsidR="00A3520D" w:rsidRPr="00BA706B">
        <w:rPr>
          <w:rFonts w:ascii="Times New Roman" w:hAnsi="Times New Roman"/>
          <w:szCs w:val="24"/>
        </w:rPr>
        <w:t>9</w:t>
      </w:r>
      <w:r w:rsidRPr="00BA706B">
        <w:rPr>
          <w:rFonts w:ascii="Times New Roman" w:hAnsi="Times New Roman"/>
          <w:szCs w:val="24"/>
        </w:rPr>
        <w:t>-2021, por Área de Resultado</w:t>
      </w:r>
      <w:r w:rsidR="00A3520D" w:rsidRPr="00BA706B">
        <w:rPr>
          <w:rFonts w:ascii="Times New Roman" w:hAnsi="Times New Roman"/>
          <w:szCs w:val="24"/>
        </w:rPr>
        <w:t>, Eixo Administrativo</w:t>
      </w:r>
      <w:r w:rsidRPr="00BA706B">
        <w:rPr>
          <w:rFonts w:ascii="Times New Roman" w:hAnsi="Times New Roman"/>
          <w:szCs w:val="24"/>
        </w:rPr>
        <w:t xml:space="preserve"> e por Objetivos de Desenvolvimento Sustentável.</w:t>
      </w:r>
    </w:p>
    <w:p w:rsidR="00C741FC" w:rsidRPr="00EE2982" w:rsidRDefault="00C741FC">
      <w:pPr>
        <w:pStyle w:val="Corpodetexto"/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C741FC" w:rsidRPr="00EE2982" w:rsidRDefault="00C741FC">
      <w:pPr>
        <w:pStyle w:val="Corpodetexto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EE2982">
        <w:rPr>
          <w:rFonts w:ascii="Times New Roman" w:hAnsi="Times New Roman"/>
          <w:b/>
          <w:szCs w:val="24"/>
        </w:rPr>
        <w:t>Quadro IV</w:t>
      </w:r>
    </w:p>
    <w:p w:rsidR="00C741FC" w:rsidRPr="00EE2982" w:rsidRDefault="00C741FC" w:rsidP="00EE2982">
      <w:pPr>
        <w:pStyle w:val="Ttulo3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EE2982">
        <w:rPr>
          <w:sz w:val="24"/>
          <w:szCs w:val="24"/>
        </w:rPr>
        <w:t>DESPESA PREVISTA TOTAL POR ÁREA DE RESULTADO</w:t>
      </w:r>
    </w:p>
    <w:p w:rsidR="00C741FC" w:rsidRPr="00E6127A" w:rsidRDefault="00C741FC" w:rsidP="00EE2982">
      <w:pPr>
        <w:pStyle w:val="Corpodetexto"/>
        <w:spacing w:line="360" w:lineRule="auto"/>
        <w:ind w:right="820"/>
        <w:jc w:val="right"/>
        <w:rPr>
          <w:rFonts w:ascii="Times New Roman" w:hAnsi="Times New Roman"/>
          <w:i/>
          <w:sz w:val="20"/>
        </w:rPr>
      </w:pPr>
      <w:r w:rsidRPr="00E6127A">
        <w:rPr>
          <w:rFonts w:ascii="Times New Roman" w:hAnsi="Times New Roman"/>
          <w:i/>
          <w:sz w:val="20"/>
        </w:rPr>
        <w:t>R$ 1,00</w:t>
      </w:r>
    </w:p>
    <w:tbl>
      <w:tblPr>
        <w:tblW w:w="781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488"/>
        <w:gridCol w:w="1774"/>
        <w:gridCol w:w="1774"/>
        <w:gridCol w:w="1774"/>
      </w:tblGrid>
      <w:tr w:rsidR="00A3520D" w:rsidRPr="00E6127A" w:rsidTr="00123B83">
        <w:trPr>
          <w:trHeight w:val="315"/>
          <w:jc w:val="center"/>
        </w:trPr>
        <w:tc>
          <w:tcPr>
            <w:tcW w:w="2488" w:type="dxa"/>
            <w:shd w:val="clear" w:color="auto" w:fill="auto"/>
          </w:tcPr>
          <w:p w:rsidR="00A3520D" w:rsidRPr="00EE2982" w:rsidRDefault="00A3520D" w:rsidP="00EE2982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EE2982">
              <w:rPr>
                <w:rFonts w:ascii="Times New Roman" w:hAnsi="Times New Roman"/>
                <w:b/>
                <w:caps/>
                <w:sz w:val="20"/>
                <w:szCs w:val="20"/>
              </w:rPr>
              <w:t>ÁREA DE RESULTADO</w:t>
            </w:r>
          </w:p>
        </w:tc>
        <w:tc>
          <w:tcPr>
            <w:tcW w:w="1774" w:type="dxa"/>
            <w:shd w:val="clear" w:color="auto" w:fill="auto"/>
          </w:tcPr>
          <w:p w:rsidR="00A3520D" w:rsidRPr="00EE2982" w:rsidRDefault="00A3520D" w:rsidP="00EE2982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EE2982">
              <w:rPr>
                <w:rFonts w:ascii="Times New Roman" w:hAnsi="Times New Roman"/>
                <w:b/>
                <w:caps/>
                <w:sz w:val="20"/>
                <w:szCs w:val="20"/>
              </w:rPr>
              <w:t>2019</w:t>
            </w:r>
          </w:p>
        </w:tc>
        <w:tc>
          <w:tcPr>
            <w:tcW w:w="1774" w:type="dxa"/>
            <w:shd w:val="clear" w:color="auto" w:fill="auto"/>
          </w:tcPr>
          <w:p w:rsidR="00A3520D" w:rsidRPr="00EE2982" w:rsidRDefault="00A3520D" w:rsidP="00EE2982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EE2982">
              <w:rPr>
                <w:rFonts w:ascii="Times New Roman" w:hAnsi="Times New Roman"/>
                <w:b/>
                <w:caps/>
                <w:sz w:val="20"/>
                <w:szCs w:val="20"/>
              </w:rPr>
              <w:t>2020</w:t>
            </w:r>
          </w:p>
        </w:tc>
        <w:tc>
          <w:tcPr>
            <w:tcW w:w="1774" w:type="dxa"/>
            <w:shd w:val="clear" w:color="auto" w:fill="auto"/>
          </w:tcPr>
          <w:p w:rsidR="00A3520D" w:rsidRPr="00EE2982" w:rsidRDefault="00A3520D" w:rsidP="00EE2982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EE2982">
              <w:rPr>
                <w:rFonts w:ascii="Times New Roman" w:hAnsi="Times New Roman"/>
                <w:b/>
                <w:caps/>
                <w:sz w:val="20"/>
                <w:szCs w:val="20"/>
              </w:rPr>
              <w:t>2021</w:t>
            </w:r>
          </w:p>
        </w:tc>
      </w:tr>
      <w:tr w:rsidR="00BA7AF6" w:rsidRPr="00E6127A" w:rsidTr="00123B83">
        <w:trPr>
          <w:trHeight w:val="330"/>
          <w:jc w:val="center"/>
        </w:trPr>
        <w:tc>
          <w:tcPr>
            <w:tcW w:w="2488" w:type="dxa"/>
            <w:shd w:val="clear" w:color="auto" w:fill="auto"/>
            <w:vAlign w:val="bottom"/>
          </w:tcPr>
          <w:p w:rsidR="00BA7AF6" w:rsidRPr="00EE2982" w:rsidRDefault="00BA7AF6" w:rsidP="00BA7A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>1 – Saúde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BA7AF6" w:rsidRPr="00BA7AF6" w:rsidRDefault="00BA7AF6" w:rsidP="005925BA">
            <w:pPr>
              <w:spacing w:after="0" w:line="360" w:lineRule="auto"/>
              <w:jc w:val="right"/>
              <w:outlineLvl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A7AF6">
              <w:rPr>
                <w:rFonts w:ascii="Times New Roman" w:hAnsi="Times New Roman"/>
                <w:sz w:val="20"/>
                <w:szCs w:val="20"/>
              </w:rPr>
              <w:t xml:space="preserve">   4.387.983.990 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BA7AF6" w:rsidRPr="00BA7AF6" w:rsidRDefault="00BA7AF6" w:rsidP="005925BA">
            <w:pPr>
              <w:spacing w:after="0" w:line="360" w:lineRule="auto"/>
              <w:jc w:val="right"/>
              <w:outlineLvl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A7AF6">
              <w:rPr>
                <w:rFonts w:ascii="Times New Roman" w:hAnsi="Times New Roman"/>
                <w:sz w:val="20"/>
                <w:szCs w:val="20"/>
              </w:rPr>
              <w:t xml:space="preserve">   4.611.047.766 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BA7AF6" w:rsidRPr="00BA7AF6" w:rsidRDefault="00BA7AF6" w:rsidP="005925BA">
            <w:pPr>
              <w:spacing w:after="0" w:line="360" w:lineRule="auto"/>
              <w:jc w:val="right"/>
              <w:outlineLvl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A7AF6">
              <w:rPr>
                <w:rFonts w:ascii="Times New Roman" w:hAnsi="Times New Roman"/>
                <w:sz w:val="20"/>
                <w:szCs w:val="20"/>
              </w:rPr>
              <w:t xml:space="preserve">   4.760.442.936 </w:t>
            </w:r>
          </w:p>
        </w:tc>
      </w:tr>
      <w:tr w:rsidR="00BA7AF6" w:rsidRPr="00E6127A" w:rsidTr="00123B83">
        <w:trPr>
          <w:trHeight w:val="315"/>
          <w:jc w:val="center"/>
        </w:trPr>
        <w:tc>
          <w:tcPr>
            <w:tcW w:w="2488" w:type="dxa"/>
            <w:shd w:val="clear" w:color="auto" w:fill="auto"/>
            <w:vAlign w:val="bottom"/>
          </w:tcPr>
          <w:p w:rsidR="00BA7AF6" w:rsidRPr="00EE2982" w:rsidRDefault="00BA7AF6" w:rsidP="00BA7A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>2 – Educação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BA7AF6" w:rsidRPr="00BA7AF6" w:rsidRDefault="00BA7AF6" w:rsidP="005925BA">
            <w:pPr>
              <w:spacing w:after="0" w:line="360" w:lineRule="auto"/>
              <w:jc w:val="right"/>
              <w:outlineLvl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A7AF6">
              <w:rPr>
                <w:rFonts w:ascii="Times New Roman" w:hAnsi="Times New Roman"/>
                <w:sz w:val="20"/>
                <w:szCs w:val="20"/>
              </w:rPr>
              <w:t xml:space="preserve">   1.970.179.984 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BA7AF6" w:rsidRPr="00BA7AF6" w:rsidRDefault="00BA7AF6" w:rsidP="005925BA">
            <w:pPr>
              <w:spacing w:after="0" w:line="360" w:lineRule="auto"/>
              <w:jc w:val="right"/>
              <w:outlineLvl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A7AF6">
              <w:rPr>
                <w:rFonts w:ascii="Times New Roman" w:hAnsi="Times New Roman"/>
                <w:sz w:val="20"/>
                <w:szCs w:val="20"/>
              </w:rPr>
              <w:t xml:space="preserve">   2.221.829.713 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BA7AF6" w:rsidRPr="00BA7AF6" w:rsidRDefault="00BA7AF6" w:rsidP="005925BA">
            <w:pPr>
              <w:spacing w:after="0" w:line="360" w:lineRule="auto"/>
              <w:jc w:val="right"/>
              <w:outlineLvl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A7AF6">
              <w:rPr>
                <w:rFonts w:ascii="Times New Roman" w:hAnsi="Times New Roman"/>
                <w:sz w:val="20"/>
                <w:szCs w:val="20"/>
              </w:rPr>
              <w:t xml:space="preserve">   2.369.019.343 </w:t>
            </w:r>
          </w:p>
        </w:tc>
      </w:tr>
      <w:tr w:rsidR="00BA7AF6" w:rsidRPr="00E6127A" w:rsidTr="00123B83">
        <w:trPr>
          <w:trHeight w:val="315"/>
          <w:jc w:val="center"/>
        </w:trPr>
        <w:tc>
          <w:tcPr>
            <w:tcW w:w="2488" w:type="dxa"/>
            <w:shd w:val="clear" w:color="auto" w:fill="auto"/>
            <w:vAlign w:val="bottom"/>
          </w:tcPr>
          <w:p w:rsidR="00BA7AF6" w:rsidRPr="00EE2982" w:rsidRDefault="00BA7AF6" w:rsidP="00BA7A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982">
              <w:rPr>
                <w:rFonts w:ascii="Times New Roman" w:hAnsi="Times New Roman"/>
                <w:sz w:val="20"/>
                <w:szCs w:val="20"/>
              </w:rPr>
              <w:t>3 – Proteção</w:t>
            </w:r>
            <w:proofErr w:type="gramEnd"/>
            <w:r w:rsidRPr="00EE2982">
              <w:rPr>
                <w:rFonts w:ascii="Times New Roman" w:hAnsi="Times New Roman"/>
                <w:sz w:val="20"/>
                <w:szCs w:val="20"/>
              </w:rPr>
              <w:t xml:space="preserve"> Social, Segurança Alimentar e Esportes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BA7AF6" w:rsidRPr="00BA7AF6" w:rsidRDefault="00BA7AF6" w:rsidP="005925BA">
            <w:pPr>
              <w:spacing w:after="0" w:line="360" w:lineRule="auto"/>
              <w:jc w:val="right"/>
              <w:outlineLvl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A7AF6">
              <w:rPr>
                <w:rFonts w:ascii="Times New Roman" w:hAnsi="Times New Roman"/>
                <w:sz w:val="20"/>
                <w:szCs w:val="20"/>
              </w:rPr>
              <w:t xml:space="preserve">      422.097.787 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BA7AF6" w:rsidRPr="00BA7AF6" w:rsidRDefault="00BA7AF6" w:rsidP="005925BA">
            <w:pPr>
              <w:spacing w:after="0" w:line="360" w:lineRule="auto"/>
              <w:jc w:val="right"/>
              <w:outlineLvl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A7AF6">
              <w:rPr>
                <w:rFonts w:ascii="Times New Roman" w:hAnsi="Times New Roman"/>
                <w:sz w:val="20"/>
                <w:szCs w:val="20"/>
              </w:rPr>
              <w:t xml:space="preserve">      431.776.002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BA7AF6" w:rsidRPr="00BA7AF6" w:rsidRDefault="00BA7AF6" w:rsidP="005925BA">
            <w:pPr>
              <w:spacing w:after="0" w:line="360" w:lineRule="auto"/>
              <w:jc w:val="right"/>
              <w:outlineLvl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A7AF6">
              <w:rPr>
                <w:rFonts w:ascii="Times New Roman" w:hAnsi="Times New Roman"/>
                <w:sz w:val="20"/>
                <w:szCs w:val="20"/>
              </w:rPr>
              <w:t xml:space="preserve">      444.915.265 </w:t>
            </w:r>
          </w:p>
        </w:tc>
      </w:tr>
      <w:tr w:rsidR="00BA7AF6" w:rsidRPr="00E6127A" w:rsidTr="00123B83">
        <w:trPr>
          <w:trHeight w:val="315"/>
          <w:jc w:val="center"/>
        </w:trPr>
        <w:tc>
          <w:tcPr>
            <w:tcW w:w="2488" w:type="dxa"/>
            <w:shd w:val="clear" w:color="auto" w:fill="auto"/>
            <w:vAlign w:val="bottom"/>
          </w:tcPr>
          <w:p w:rsidR="00BA7AF6" w:rsidRPr="00EE2982" w:rsidRDefault="00BA7AF6" w:rsidP="00BA7A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>4 – Segurança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BA7AF6" w:rsidRPr="00BA7AF6" w:rsidRDefault="00BA7AF6" w:rsidP="005925BA">
            <w:pPr>
              <w:spacing w:after="0" w:line="360" w:lineRule="auto"/>
              <w:jc w:val="right"/>
              <w:outlineLvl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A7AF6">
              <w:rPr>
                <w:rFonts w:ascii="Times New Roman" w:hAnsi="Times New Roman"/>
                <w:sz w:val="20"/>
                <w:szCs w:val="20"/>
              </w:rPr>
              <w:t xml:space="preserve">      195.818.321 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BA7AF6" w:rsidRPr="00BA7AF6" w:rsidRDefault="00BA7AF6" w:rsidP="005925BA">
            <w:pPr>
              <w:spacing w:after="0" w:line="360" w:lineRule="auto"/>
              <w:jc w:val="right"/>
              <w:outlineLvl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A7AF6">
              <w:rPr>
                <w:rFonts w:ascii="Times New Roman" w:hAnsi="Times New Roman"/>
                <w:sz w:val="20"/>
                <w:szCs w:val="20"/>
              </w:rPr>
              <w:t xml:space="preserve">      208.738.300 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BA7AF6" w:rsidRPr="00BA7AF6" w:rsidRDefault="00BA7AF6" w:rsidP="005925BA">
            <w:pPr>
              <w:spacing w:after="0" w:line="360" w:lineRule="auto"/>
              <w:jc w:val="right"/>
              <w:outlineLvl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A7AF6">
              <w:rPr>
                <w:rFonts w:ascii="Times New Roman" w:hAnsi="Times New Roman"/>
                <w:sz w:val="20"/>
                <w:szCs w:val="20"/>
              </w:rPr>
              <w:t xml:space="preserve">      213.440.300 </w:t>
            </w:r>
          </w:p>
        </w:tc>
      </w:tr>
      <w:tr w:rsidR="00BA7AF6" w:rsidRPr="00E6127A" w:rsidTr="00123B83">
        <w:trPr>
          <w:trHeight w:val="315"/>
          <w:jc w:val="center"/>
        </w:trPr>
        <w:tc>
          <w:tcPr>
            <w:tcW w:w="2488" w:type="dxa"/>
            <w:shd w:val="clear" w:color="auto" w:fill="auto"/>
            <w:vAlign w:val="bottom"/>
          </w:tcPr>
          <w:p w:rsidR="00BA7AF6" w:rsidRPr="00EE2982" w:rsidRDefault="00BA7AF6" w:rsidP="00BA7A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E2982">
              <w:rPr>
                <w:rFonts w:ascii="Times New Roman" w:hAnsi="Times New Roman"/>
                <w:sz w:val="20"/>
                <w:szCs w:val="20"/>
              </w:rPr>
              <w:t>5 – Cultura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BA7AF6" w:rsidRPr="00BA7AF6" w:rsidRDefault="00BA7AF6" w:rsidP="005925BA">
            <w:pPr>
              <w:spacing w:after="0" w:line="360" w:lineRule="auto"/>
              <w:jc w:val="right"/>
              <w:outlineLvl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A7AF6">
              <w:rPr>
                <w:rFonts w:ascii="Times New Roman" w:hAnsi="Times New Roman"/>
                <w:sz w:val="20"/>
                <w:szCs w:val="20"/>
              </w:rPr>
              <w:t xml:space="preserve">      104.691.141 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BA7AF6" w:rsidRPr="00BA7AF6" w:rsidRDefault="00BA7AF6" w:rsidP="005925BA">
            <w:pPr>
              <w:spacing w:after="0" w:line="360" w:lineRule="auto"/>
              <w:jc w:val="right"/>
              <w:outlineLvl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A7AF6">
              <w:rPr>
                <w:rFonts w:ascii="Times New Roman" w:hAnsi="Times New Roman"/>
                <w:sz w:val="20"/>
                <w:szCs w:val="20"/>
              </w:rPr>
              <w:t xml:space="preserve">        93.193.337 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BA7AF6" w:rsidRPr="00BA7AF6" w:rsidRDefault="00BA7AF6" w:rsidP="005925BA">
            <w:pPr>
              <w:spacing w:after="0" w:line="360" w:lineRule="auto"/>
              <w:jc w:val="right"/>
              <w:outlineLvl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A7AF6">
              <w:rPr>
                <w:rFonts w:ascii="Times New Roman" w:hAnsi="Times New Roman"/>
                <w:sz w:val="20"/>
                <w:szCs w:val="20"/>
              </w:rPr>
              <w:t xml:space="preserve">        92.887.786 </w:t>
            </w:r>
          </w:p>
        </w:tc>
      </w:tr>
      <w:tr w:rsidR="00BA7AF6" w:rsidRPr="00E6127A" w:rsidTr="00123B83">
        <w:trPr>
          <w:trHeight w:val="315"/>
          <w:jc w:val="center"/>
        </w:trPr>
        <w:tc>
          <w:tcPr>
            <w:tcW w:w="2488" w:type="dxa"/>
            <w:shd w:val="clear" w:color="auto" w:fill="auto"/>
            <w:vAlign w:val="bottom"/>
          </w:tcPr>
          <w:p w:rsidR="00BA7AF6" w:rsidRPr="00EE2982" w:rsidRDefault="00BA7AF6" w:rsidP="00BA7A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982">
              <w:rPr>
                <w:rFonts w:ascii="Times New Roman" w:hAnsi="Times New Roman"/>
                <w:sz w:val="20"/>
                <w:szCs w:val="20"/>
              </w:rPr>
              <w:t>6 – Desenvolvimento</w:t>
            </w:r>
            <w:proofErr w:type="gramEnd"/>
            <w:r w:rsidRPr="00EE2982">
              <w:rPr>
                <w:rFonts w:ascii="Times New Roman" w:hAnsi="Times New Roman"/>
                <w:sz w:val="20"/>
                <w:szCs w:val="20"/>
              </w:rPr>
              <w:t xml:space="preserve"> Econômico e Turismo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BA7AF6" w:rsidRPr="00BA7AF6" w:rsidRDefault="00BA7AF6" w:rsidP="005925BA">
            <w:pPr>
              <w:spacing w:after="0" w:line="360" w:lineRule="auto"/>
              <w:jc w:val="right"/>
              <w:outlineLvl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A7AF6">
              <w:rPr>
                <w:rFonts w:ascii="Times New Roman" w:hAnsi="Times New Roman"/>
                <w:sz w:val="20"/>
                <w:szCs w:val="20"/>
              </w:rPr>
              <w:t xml:space="preserve">        42.166.027 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BA7AF6" w:rsidRPr="00BA7AF6" w:rsidRDefault="00BA7AF6" w:rsidP="005925BA">
            <w:pPr>
              <w:spacing w:after="0" w:line="360" w:lineRule="auto"/>
              <w:jc w:val="right"/>
              <w:outlineLvl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A7AF6">
              <w:rPr>
                <w:rFonts w:ascii="Times New Roman" w:hAnsi="Times New Roman"/>
                <w:sz w:val="20"/>
                <w:szCs w:val="20"/>
              </w:rPr>
              <w:t xml:space="preserve">        41.702.219 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BA7AF6" w:rsidRPr="00BA7AF6" w:rsidRDefault="00BA7AF6" w:rsidP="005925BA">
            <w:pPr>
              <w:spacing w:after="0" w:line="360" w:lineRule="auto"/>
              <w:jc w:val="right"/>
              <w:outlineLvl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A7AF6">
              <w:rPr>
                <w:rFonts w:ascii="Times New Roman" w:hAnsi="Times New Roman"/>
                <w:sz w:val="20"/>
                <w:szCs w:val="20"/>
              </w:rPr>
              <w:t xml:space="preserve">        43.240.854 </w:t>
            </w:r>
          </w:p>
        </w:tc>
      </w:tr>
      <w:tr w:rsidR="00BA7AF6" w:rsidRPr="00E6127A" w:rsidTr="00123B83">
        <w:trPr>
          <w:trHeight w:val="315"/>
          <w:jc w:val="center"/>
        </w:trPr>
        <w:tc>
          <w:tcPr>
            <w:tcW w:w="2488" w:type="dxa"/>
            <w:shd w:val="clear" w:color="auto" w:fill="auto"/>
            <w:vAlign w:val="bottom"/>
          </w:tcPr>
          <w:p w:rsidR="00BA7AF6" w:rsidRPr="00EE2982" w:rsidRDefault="00BA7AF6" w:rsidP="00BA7A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982">
              <w:rPr>
                <w:rFonts w:ascii="Times New Roman" w:hAnsi="Times New Roman"/>
                <w:sz w:val="20"/>
                <w:szCs w:val="20"/>
              </w:rPr>
              <w:t>7- Mobilidade</w:t>
            </w:r>
            <w:proofErr w:type="gramEnd"/>
            <w:r w:rsidRPr="00EE2982">
              <w:rPr>
                <w:rFonts w:ascii="Times New Roman" w:hAnsi="Times New Roman"/>
                <w:sz w:val="20"/>
                <w:szCs w:val="20"/>
              </w:rPr>
              <w:t xml:space="preserve"> Urbana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BA7AF6" w:rsidRPr="00BA7AF6" w:rsidRDefault="00BA7AF6" w:rsidP="005925BA">
            <w:pPr>
              <w:spacing w:after="0" w:line="360" w:lineRule="auto"/>
              <w:jc w:val="right"/>
              <w:outlineLvl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A7AF6">
              <w:rPr>
                <w:rFonts w:ascii="Times New Roman" w:hAnsi="Times New Roman"/>
                <w:sz w:val="20"/>
                <w:szCs w:val="20"/>
              </w:rPr>
              <w:t xml:space="preserve">      764.476.609 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BA7AF6" w:rsidRPr="00BA7AF6" w:rsidRDefault="00BA7AF6" w:rsidP="005925BA">
            <w:pPr>
              <w:spacing w:after="0" w:line="360" w:lineRule="auto"/>
              <w:jc w:val="right"/>
              <w:outlineLvl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A7AF6">
              <w:rPr>
                <w:rFonts w:ascii="Times New Roman" w:hAnsi="Times New Roman"/>
                <w:sz w:val="20"/>
                <w:szCs w:val="20"/>
              </w:rPr>
              <w:t xml:space="preserve">      666.402.977 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BA7AF6" w:rsidRPr="00BA7AF6" w:rsidRDefault="00BA7AF6" w:rsidP="005925BA">
            <w:pPr>
              <w:spacing w:after="0" w:line="360" w:lineRule="auto"/>
              <w:jc w:val="right"/>
              <w:outlineLvl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A7AF6">
              <w:rPr>
                <w:rFonts w:ascii="Times New Roman" w:hAnsi="Times New Roman"/>
                <w:sz w:val="20"/>
                <w:szCs w:val="20"/>
              </w:rPr>
              <w:t xml:space="preserve">      613.058.981 </w:t>
            </w:r>
          </w:p>
        </w:tc>
      </w:tr>
      <w:tr w:rsidR="00BA7AF6" w:rsidRPr="00E6127A" w:rsidTr="00123B83">
        <w:trPr>
          <w:trHeight w:val="315"/>
          <w:jc w:val="center"/>
        </w:trPr>
        <w:tc>
          <w:tcPr>
            <w:tcW w:w="2488" w:type="dxa"/>
            <w:shd w:val="clear" w:color="auto" w:fill="auto"/>
            <w:vAlign w:val="bottom"/>
          </w:tcPr>
          <w:p w:rsidR="00BA7AF6" w:rsidRPr="00EE2982" w:rsidRDefault="00BA7AF6" w:rsidP="00BA7A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982">
              <w:rPr>
                <w:rFonts w:ascii="Times New Roman" w:hAnsi="Times New Roman"/>
                <w:sz w:val="20"/>
                <w:szCs w:val="20"/>
              </w:rPr>
              <w:t>8 – Sustentabilidade</w:t>
            </w:r>
            <w:proofErr w:type="gramEnd"/>
            <w:r w:rsidRPr="00EE2982">
              <w:rPr>
                <w:rFonts w:ascii="Times New Roman" w:hAnsi="Times New Roman"/>
                <w:sz w:val="20"/>
                <w:szCs w:val="20"/>
              </w:rPr>
              <w:t xml:space="preserve"> Ambiental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BA7AF6" w:rsidRPr="00BA7AF6" w:rsidRDefault="00BA7AF6" w:rsidP="005925BA">
            <w:pPr>
              <w:spacing w:after="0" w:line="360" w:lineRule="auto"/>
              <w:jc w:val="right"/>
              <w:outlineLvl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A7AF6">
              <w:rPr>
                <w:rFonts w:ascii="Times New Roman" w:hAnsi="Times New Roman"/>
                <w:sz w:val="20"/>
                <w:szCs w:val="20"/>
              </w:rPr>
              <w:t xml:space="preserve">      962.448.699 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BA7AF6" w:rsidRPr="00BA7AF6" w:rsidRDefault="00BA7AF6" w:rsidP="005925BA">
            <w:pPr>
              <w:spacing w:after="0" w:line="360" w:lineRule="auto"/>
              <w:jc w:val="right"/>
              <w:outlineLvl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A7AF6">
              <w:rPr>
                <w:rFonts w:ascii="Times New Roman" w:hAnsi="Times New Roman"/>
                <w:sz w:val="20"/>
                <w:szCs w:val="20"/>
              </w:rPr>
              <w:t xml:space="preserve">      867.382.678 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BA7AF6" w:rsidRPr="00BA7AF6" w:rsidRDefault="00BA7AF6" w:rsidP="005925BA">
            <w:pPr>
              <w:spacing w:after="0" w:line="360" w:lineRule="auto"/>
              <w:jc w:val="right"/>
              <w:outlineLvl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A7AF6">
              <w:rPr>
                <w:rFonts w:ascii="Times New Roman" w:hAnsi="Times New Roman"/>
                <w:sz w:val="20"/>
                <w:szCs w:val="20"/>
              </w:rPr>
              <w:t xml:space="preserve">      862.372.009 </w:t>
            </w:r>
          </w:p>
        </w:tc>
      </w:tr>
      <w:tr w:rsidR="00BA7AF6" w:rsidRPr="00E6127A" w:rsidTr="00123B83">
        <w:trPr>
          <w:trHeight w:val="315"/>
          <w:jc w:val="center"/>
        </w:trPr>
        <w:tc>
          <w:tcPr>
            <w:tcW w:w="2488" w:type="dxa"/>
            <w:shd w:val="clear" w:color="auto" w:fill="auto"/>
            <w:vAlign w:val="bottom"/>
          </w:tcPr>
          <w:p w:rsidR="00BA7AF6" w:rsidRPr="00EE2982" w:rsidRDefault="00BA7AF6" w:rsidP="00BA7A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982">
              <w:rPr>
                <w:rFonts w:ascii="Times New Roman" w:hAnsi="Times New Roman"/>
                <w:sz w:val="20"/>
                <w:szCs w:val="20"/>
              </w:rPr>
              <w:t>9 – Habitação</w:t>
            </w:r>
            <w:proofErr w:type="gramEnd"/>
            <w:r w:rsidRPr="00EE2982">
              <w:rPr>
                <w:rFonts w:ascii="Times New Roman" w:hAnsi="Times New Roman"/>
                <w:sz w:val="20"/>
                <w:szCs w:val="20"/>
              </w:rPr>
              <w:t>, Urbanização, Regulação e Ambiente Urbano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BA7AF6" w:rsidRPr="00BA7AF6" w:rsidRDefault="00BA7AF6" w:rsidP="005925BA">
            <w:pPr>
              <w:spacing w:after="0" w:line="360" w:lineRule="auto"/>
              <w:jc w:val="right"/>
              <w:outlineLvl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A7AF6">
              <w:rPr>
                <w:rFonts w:ascii="Times New Roman" w:hAnsi="Times New Roman"/>
                <w:sz w:val="20"/>
                <w:szCs w:val="20"/>
              </w:rPr>
              <w:t xml:space="preserve">      881.304.334 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BA7AF6" w:rsidRPr="00BA7AF6" w:rsidRDefault="00BA7AF6" w:rsidP="005925BA">
            <w:pPr>
              <w:spacing w:after="0" w:line="360" w:lineRule="auto"/>
              <w:jc w:val="right"/>
              <w:outlineLvl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A7AF6">
              <w:rPr>
                <w:rFonts w:ascii="Times New Roman" w:hAnsi="Times New Roman"/>
                <w:sz w:val="20"/>
                <w:szCs w:val="20"/>
              </w:rPr>
              <w:t xml:space="preserve">      832.156.223 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BA7AF6" w:rsidRPr="00BA7AF6" w:rsidRDefault="00BA7AF6" w:rsidP="005925BA">
            <w:pPr>
              <w:spacing w:after="0" w:line="360" w:lineRule="auto"/>
              <w:jc w:val="right"/>
              <w:outlineLvl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A7AF6">
              <w:rPr>
                <w:rFonts w:ascii="Times New Roman" w:hAnsi="Times New Roman"/>
                <w:sz w:val="20"/>
                <w:szCs w:val="20"/>
              </w:rPr>
              <w:t xml:space="preserve">      843.642.293 </w:t>
            </w:r>
          </w:p>
        </w:tc>
      </w:tr>
      <w:tr w:rsidR="00BA7AF6" w:rsidRPr="00E6127A" w:rsidTr="00123B83">
        <w:trPr>
          <w:trHeight w:val="315"/>
          <w:jc w:val="center"/>
        </w:trPr>
        <w:tc>
          <w:tcPr>
            <w:tcW w:w="2488" w:type="dxa"/>
            <w:shd w:val="clear" w:color="auto" w:fill="auto"/>
            <w:vAlign w:val="bottom"/>
          </w:tcPr>
          <w:p w:rsidR="00BA7AF6" w:rsidRPr="00EE2982" w:rsidRDefault="00BA7AF6" w:rsidP="00BA7A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982">
              <w:rPr>
                <w:rFonts w:ascii="Times New Roman" w:hAnsi="Times New Roman"/>
                <w:sz w:val="20"/>
                <w:szCs w:val="20"/>
              </w:rPr>
              <w:t>10 – Atendimento</w:t>
            </w:r>
            <w:proofErr w:type="gramEnd"/>
            <w:r w:rsidRPr="00EE2982">
              <w:rPr>
                <w:rFonts w:ascii="Times New Roman" w:hAnsi="Times New Roman"/>
                <w:sz w:val="20"/>
                <w:szCs w:val="20"/>
              </w:rPr>
              <w:t xml:space="preserve"> ao Cidadão e Melhoria da Gestão Pública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BA7AF6" w:rsidRPr="00BA7AF6" w:rsidRDefault="00BA7AF6" w:rsidP="005925BA">
            <w:pPr>
              <w:spacing w:after="0" w:line="360" w:lineRule="auto"/>
              <w:jc w:val="right"/>
              <w:outlineLvl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A7AF6">
              <w:rPr>
                <w:rFonts w:ascii="Times New Roman" w:hAnsi="Times New Roman"/>
                <w:sz w:val="20"/>
                <w:szCs w:val="20"/>
              </w:rPr>
              <w:t xml:space="preserve">      846.079.397 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BA7AF6" w:rsidRPr="00BA7AF6" w:rsidRDefault="00BA7AF6" w:rsidP="005925BA">
            <w:pPr>
              <w:spacing w:after="0" w:line="360" w:lineRule="auto"/>
              <w:jc w:val="right"/>
              <w:outlineLvl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A7AF6">
              <w:rPr>
                <w:rFonts w:ascii="Times New Roman" w:hAnsi="Times New Roman"/>
                <w:sz w:val="20"/>
                <w:szCs w:val="20"/>
              </w:rPr>
              <w:t xml:space="preserve">      892.075.015 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BA7AF6" w:rsidRPr="00BA7AF6" w:rsidRDefault="00BA7AF6" w:rsidP="005925BA">
            <w:pPr>
              <w:spacing w:after="0" w:line="360" w:lineRule="auto"/>
              <w:jc w:val="right"/>
              <w:outlineLvl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A7AF6">
              <w:rPr>
                <w:rFonts w:ascii="Times New Roman" w:hAnsi="Times New Roman"/>
                <w:sz w:val="20"/>
                <w:szCs w:val="20"/>
              </w:rPr>
              <w:t xml:space="preserve">      964.453.352 </w:t>
            </w:r>
          </w:p>
        </w:tc>
      </w:tr>
      <w:tr w:rsidR="00BA7AF6" w:rsidRPr="00E6127A" w:rsidTr="00123B83">
        <w:trPr>
          <w:trHeight w:val="315"/>
          <w:jc w:val="center"/>
        </w:trPr>
        <w:tc>
          <w:tcPr>
            <w:tcW w:w="2488" w:type="dxa"/>
            <w:shd w:val="clear" w:color="auto" w:fill="auto"/>
            <w:vAlign w:val="bottom"/>
          </w:tcPr>
          <w:p w:rsidR="00BA7AF6" w:rsidRPr="00EE2982" w:rsidRDefault="00BA7AF6" w:rsidP="00BA7A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298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BA7AF6" w:rsidRPr="00BA7AF6" w:rsidRDefault="00BA7AF6" w:rsidP="005925BA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BA7A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12.933.745.226 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BA7AF6" w:rsidRPr="00BA7AF6" w:rsidRDefault="00BA7AF6" w:rsidP="005925BA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BA7A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13.572.240.232 </w:t>
            </w:r>
          </w:p>
        </w:tc>
        <w:tc>
          <w:tcPr>
            <w:tcW w:w="1774" w:type="dxa"/>
            <w:shd w:val="clear" w:color="auto" w:fill="auto"/>
            <w:vAlign w:val="bottom"/>
          </w:tcPr>
          <w:p w:rsidR="00BA7AF6" w:rsidRPr="00BA7AF6" w:rsidRDefault="00BA7AF6" w:rsidP="005925BA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BA7A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14.113.663.851 </w:t>
            </w:r>
          </w:p>
        </w:tc>
      </w:tr>
    </w:tbl>
    <w:p w:rsidR="00C741FC" w:rsidRDefault="00C741FC">
      <w:pPr>
        <w:pStyle w:val="Corpodetexto"/>
        <w:spacing w:line="360" w:lineRule="auto"/>
        <w:ind w:right="1133"/>
        <w:jc w:val="center"/>
        <w:rPr>
          <w:rFonts w:ascii="Times New Roman" w:hAnsi="Times New Roman"/>
          <w:sz w:val="20"/>
        </w:rPr>
      </w:pPr>
    </w:p>
    <w:p w:rsidR="00123DC2" w:rsidRDefault="00123DC2">
      <w:pPr>
        <w:pStyle w:val="Corpodetexto"/>
        <w:spacing w:line="360" w:lineRule="auto"/>
        <w:ind w:right="1133"/>
        <w:jc w:val="center"/>
        <w:rPr>
          <w:rFonts w:ascii="Times New Roman" w:hAnsi="Times New Roman"/>
          <w:sz w:val="20"/>
        </w:rPr>
      </w:pPr>
    </w:p>
    <w:p w:rsidR="00123DC2" w:rsidRDefault="00123DC2">
      <w:pPr>
        <w:pStyle w:val="Corpodetexto"/>
        <w:spacing w:line="360" w:lineRule="auto"/>
        <w:ind w:right="1133"/>
        <w:jc w:val="center"/>
        <w:rPr>
          <w:rFonts w:ascii="Times New Roman" w:hAnsi="Times New Roman"/>
          <w:sz w:val="20"/>
        </w:rPr>
      </w:pPr>
    </w:p>
    <w:p w:rsidR="00123DC2" w:rsidRDefault="00123DC2">
      <w:pPr>
        <w:pStyle w:val="Corpodetexto"/>
        <w:spacing w:line="360" w:lineRule="auto"/>
        <w:ind w:right="1133"/>
        <w:jc w:val="center"/>
        <w:rPr>
          <w:rFonts w:ascii="Times New Roman" w:hAnsi="Times New Roman"/>
          <w:sz w:val="20"/>
        </w:rPr>
      </w:pPr>
    </w:p>
    <w:p w:rsidR="00123DC2" w:rsidRPr="00123DC2" w:rsidRDefault="00123DC2">
      <w:pPr>
        <w:pStyle w:val="Corpodetexto"/>
        <w:spacing w:line="360" w:lineRule="auto"/>
        <w:ind w:right="1133"/>
        <w:jc w:val="center"/>
        <w:rPr>
          <w:rFonts w:ascii="Times New Roman" w:hAnsi="Times New Roman"/>
          <w:sz w:val="20"/>
        </w:rPr>
      </w:pPr>
    </w:p>
    <w:p w:rsidR="00C741FC" w:rsidRPr="00EE2982" w:rsidRDefault="00C741FC">
      <w:pPr>
        <w:pStyle w:val="Corpodetexto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EE2982">
        <w:rPr>
          <w:rFonts w:ascii="Times New Roman" w:hAnsi="Times New Roman"/>
          <w:b/>
          <w:szCs w:val="24"/>
        </w:rPr>
        <w:lastRenderedPageBreak/>
        <w:t>Quadro V</w:t>
      </w:r>
    </w:p>
    <w:p w:rsidR="00C741FC" w:rsidRPr="00EE2982" w:rsidRDefault="00C741FC" w:rsidP="00EE2982">
      <w:pPr>
        <w:pStyle w:val="Ttulo3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EE2982">
        <w:rPr>
          <w:sz w:val="24"/>
          <w:szCs w:val="24"/>
        </w:rPr>
        <w:t>DESPESA PREVISTA TOTAL POR OBJETIVO DE DESENVOLVIMENTO SUSTENTÁVEL - ODS</w:t>
      </w:r>
    </w:p>
    <w:p w:rsidR="00C741FC" w:rsidRPr="00EE2982" w:rsidRDefault="00DF1A7B" w:rsidP="00EE2982">
      <w:pPr>
        <w:pStyle w:val="Corpodetexto"/>
        <w:spacing w:line="360" w:lineRule="auto"/>
        <w:ind w:right="395"/>
        <w:jc w:val="right"/>
        <w:rPr>
          <w:rFonts w:ascii="Times New Roman" w:hAnsi="Times New Roman"/>
          <w:i/>
          <w:sz w:val="20"/>
        </w:rPr>
      </w:pPr>
      <w:r w:rsidRPr="00EE2982">
        <w:rPr>
          <w:rFonts w:ascii="Times New Roman" w:hAnsi="Times New Roman"/>
          <w:i/>
          <w:szCs w:val="24"/>
        </w:rPr>
        <w:t xml:space="preserve">    </w:t>
      </w:r>
      <w:r w:rsidRPr="00EE2982">
        <w:rPr>
          <w:rFonts w:ascii="Times New Roman" w:hAnsi="Times New Roman"/>
          <w:i/>
          <w:szCs w:val="24"/>
        </w:rPr>
        <w:tab/>
      </w:r>
      <w:r w:rsidR="00C741FC" w:rsidRPr="00E6127A">
        <w:rPr>
          <w:rFonts w:ascii="Times New Roman" w:hAnsi="Times New Roman"/>
          <w:i/>
          <w:sz w:val="20"/>
        </w:rPr>
        <w:t>R$ 1,00</w:t>
      </w:r>
    </w:p>
    <w:tbl>
      <w:tblPr>
        <w:tblW w:w="833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017"/>
        <w:gridCol w:w="1774"/>
        <w:gridCol w:w="1774"/>
        <w:gridCol w:w="1774"/>
      </w:tblGrid>
      <w:tr w:rsidR="00DF1A7B" w:rsidRPr="00E6127A" w:rsidTr="008D6343">
        <w:trPr>
          <w:trHeight w:val="315"/>
          <w:jc w:val="center"/>
        </w:trPr>
        <w:tc>
          <w:tcPr>
            <w:tcW w:w="3017" w:type="dxa"/>
            <w:shd w:val="clear" w:color="auto" w:fill="auto"/>
          </w:tcPr>
          <w:p w:rsidR="00DF1A7B" w:rsidRPr="00EE2982" w:rsidRDefault="00DF1A7B" w:rsidP="00EE2982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EE2982">
              <w:rPr>
                <w:rFonts w:ascii="Times New Roman" w:hAnsi="Times New Roman"/>
                <w:b/>
                <w:caps/>
                <w:sz w:val="20"/>
                <w:szCs w:val="20"/>
              </w:rPr>
              <w:t>RESUMO ODS</w:t>
            </w:r>
          </w:p>
        </w:tc>
        <w:tc>
          <w:tcPr>
            <w:tcW w:w="1774" w:type="dxa"/>
            <w:shd w:val="clear" w:color="auto" w:fill="auto"/>
          </w:tcPr>
          <w:p w:rsidR="00DF1A7B" w:rsidRPr="00EE2982" w:rsidRDefault="00DF1A7B" w:rsidP="00EE2982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EE2982">
              <w:rPr>
                <w:rFonts w:ascii="Times New Roman" w:hAnsi="Times New Roman"/>
                <w:b/>
                <w:caps/>
                <w:sz w:val="20"/>
                <w:szCs w:val="20"/>
              </w:rPr>
              <w:t>2019</w:t>
            </w:r>
          </w:p>
        </w:tc>
        <w:tc>
          <w:tcPr>
            <w:tcW w:w="1774" w:type="dxa"/>
            <w:shd w:val="clear" w:color="auto" w:fill="auto"/>
          </w:tcPr>
          <w:p w:rsidR="00DF1A7B" w:rsidRPr="00EE2982" w:rsidRDefault="00DF1A7B" w:rsidP="00EE2982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EE2982">
              <w:rPr>
                <w:rFonts w:ascii="Times New Roman" w:hAnsi="Times New Roman"/>
                <w:b/>
                <w:caps/>
                <w:sz w:val="20"/>
                <w:szCs w:val="20"/>
              </w:rPr>
              <w:t>2020</w:t>
            </w:r>
          </w:p>
        </w:tc>
        <w:tc>
          <w:tcPr>
            <w:tcW w:w="1774" w:type="dxa"/>
            <w:shd w:val="clear" w:color="auto" w:fill="auto"/>
          </w:tcPr>
          <w:p w:rsidR="00DF1A7B" w:rsidRPr="00EE2982" w:rsidRDefault="00DF1A7B" w:rsidP="00EE2982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EE2982">
              <w:rPr>
                <w:rFonts w:ascii="Times New Roman" w:hAnsi="Times New Roman"/>
                <w:b/>
                <w:caps/>
                <w:sz w:val="20"/>
                <w:szCs w:val="20"/>
              </w:rPr>
              <w:t>2021</w:t>
            </w:r>
          </w:p>
        </w:tc>
      </w:tr>
      <w:tr w:rsidR="008D6343" w:rsidRPr="00E6127A" w:rsidTr="008D6343">
        <w:trPr>
          <w:trHeight w:val="330"/>
          <w:jc w:val="center"/>
        </w:trPr>
        <w:tc>
          <w:tcPr>
            <w:tcW w:w="3017" w:type="dxa"/>
            <w:shd w:val="clear" w:color="auto" w:fill="auto"/>
            <w:vAlign w:val="bottom"/>
          </w:tcPr>
          <w:p w:rsidR="008D6343" w:rsidRPr="00E6127A" w:rsidRDefault="008D6343" w:rsidP="008D634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6127A">
              <w:rPr>
                <w:rFonts w:ascii="Times New Roman" w:hAnsi="Times New Roman"/>
                <w:sz w:val="20"/>
                <w:szCs w:val="20"/>
              </w:rPr>
              <w:t>1 - Erradicação da pobreza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264.830.019,00 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268.844.809,00 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282.272.801,00 </w:t>
            </w:r>
          </w:p>
        </w:tc>
      </w:tr>
      <w:tr w:rsidR="008D6343" w:rsidRPr="00E6127A" w:rsidTr="008D6343">
        <w:trPr>
          <w:trHeight w:val="315"/>
          <w:jc w:val="center"/>
        </w:trPr>
        <w:tc>
          <w:tcPr>
            <w:tcW w:w="3017" w:type="dxa"/>
            <w:shd w:val="clear" w:color="auto" w:fill="auto"/>
            <w:vAlign w:val="bottom"/>
          </w:tcPr>
          <w:p w:rsidR="008D6343" w:rsidRPr="00E6127A" w:rsidRDefault="008D6343" w:rsidP="008D634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127A">
              <w:rPr>
                <w:rFonts w:ascii="Times New Roman" w:hAnsi="Times New Roman"/>
                <w:sz w:val="20"/>
                <w:szCs w:val="20"/>
              </w:rPr>
              <w:t>2 - Fome</w:t>
            </w:r>
            <w:proofErr w:type="gramEnd"/>
            <w:r w:rsidRPr="00E6127A">
              <w:rPr>
                <w:rFonts w:ascii="Times New Roman" w:hAnsi="Times New Roman"/>
                <w:sz w:val="20"/>
                <w:szCs w:val="20"/>
              </w:rPr>
              <w:t xml:space="preserve"> zero e agricultura sustentável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  74.344.136,00 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  81.694.865,00 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  82.979.837,00 </w:t>
            </w:r>
          </w:p>
        </w:tc>
      </w:tr>
      <w:tr w:rsidR="008D6343" w:rsidRPr="00E6127A" w:rsidTr="008D6343">
        <w:trPr>
          <w:trHeight w:val="315"/>
          <w:jc w:val="center"/>
        </w:trPr>
        <w:tc>
          <w:tcPr>
            <w:tcW w:w="3017" w:type="dxa"/>
            <w:shd w:val="clear" w:color="auto" w:fill="auto"/>
            <w:vAlign w:val="bottom"/>
          </w:tcPr>
          <w:p w:rsidR="008D6343" w:rsidRPr="00E6127A" w:rsidRDefault="008D6343" w:rsidP="008D634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127A">
              <w:rPr>
                <w:rFonts w:ascii="Times New Roman" w:hAnsi="Times New Roman"/>
                <w:sz w:val="20"/>
                <w:szCs w:val="20"/>
              </w:rPr>
              <w:t>3 - Saúde</w:t>
            </w:r>
            <w:proofErr w:type="gramEnd"/>
            <w:r w:rsidRPr="00E6127A">
              <w:rPr>
                <w:rFonts w:ascii="Times New Roman" w:hAnsi="Times New Roman"/>
                <w:sz w:val="20"/>
                <w:szCs w:val="20"/>
              </w:rPr>
              <w:t xml:space="preserve"> e bem estar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4.433.169.200,00 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4.653.757.971,00 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4.800.921.474,00 </w:t>
            </w:r>
          </w:p>
        </w:tc>
      </w:tr>
      <w:tr w:rsidR="008D6343" w:rsidRPr="00E6127A" w:rsidTr="008D6343">
        <w:trPr>
          <w:trHeight w:val="315"/>
          <w:jc w:val="center"/>
        </w:trPr>
        <w:tc>
          <w:tcPr>
            <w:tcW w:w="3017" w:type="dxa"/>
            <w:shd w:val="clear" w:color="auto" w:fill="auto"/>
            <w:vAlign w:val="bottom"/>
          </w:tcPr>
          <w:p w:rsidR="008D6343" w:rsidRPr="00E6127A" w:rsidRDefault="008D6343" w:rsidP="008D634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127A">
              <w:rPr>
                <w:rFonts w:ascii="Times New Roman" w:hAnsi="Times New Roman"/>
                <w:sz w:val="20"/>
                <w:szCs w:val="20"/>
              </w:rPr>
              <w:t>4 - Educação</w:t>
            </w:r>
            <w:proofErr w:type="gramEnd"/>
            <w:r w:rsidRPr="00E6127A">
              <w:rPr>
                <w:rFonts w:ascii="Times New Roman" w:hAnsi="Times New Roman"/>
                <w:sz w:val="20"/>
                <w:szCs w:val="20"/>
              </w:rPr>
              <w:t xml:space="preserve"> de qualidade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1.970.179.984,00 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2.221.829.713,00 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2.369.019.343,00 </w:t>
            </w:r>
          </w:p>
        </w:tc>
      </w:tr>
      <w:tr w:rsidR="008D6343" w:rsidRPr="00E6127A" w:rsidTr="008D6343">
        <w:trPr>
          <w:trHeight w:val="315"/>
          <w:jc w:val="center"/>
        </w:trPr>
        <w:tc>
          <w:tcPr>
            <w:tcW w:w="3017" w:type="dxa"/>
            <w:shd w:val="clear" w:color="auto" w:fill="auto"/>
            <w:vAlign w:val="bottom"/>
          </w:tcPr>
          <w:p w:rsidR="008D6343" w:rsidRPr="00E6127A" w:rsidRDefault="008D6343" w:rsidP="008D634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127A">
              <w:rPr>
                <w:rFonts w:ascii="Times New Roman" w:hAnsi="Times New Roman"/>
                <w:sz w:val="20"/>
                <w:szCs w:val="20"/>
              </w:rPr>
              <w:t>5 - Igualdade</w:t>
            </w:r>
            <w:proofErr w:type="gramEnd"/>
            <w:r w:rsidRPr="00E6127A">
              <w:rPr>
                <w:rFonts w:ascii="Times New Roman" w:hAnsi="Times New Roman"/>
                <w:sz w:val="20"/>
                <w:szCs w:val="20"/>
              </w:rPr>
              <w:t xml:space="preserve"> de gênero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    5.117.136,00 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    6.110.158,00 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    6.311.918,00 </w:t>
            </w:r>
          </w:p>
        </w:tc>
      </w:tr>
      <w:tr w:rsidR="008D6343" w:rsidRPr="00E6127A" w:rsidTr="008D6343">
        <w:trPr>
          <w:trHeight w:val="315"/>
          <w:jc w:val="center"/>
        </w:trPr>
        <w:tc>
          <w:tcPr>
            <w:tcW w:w="3017" w:type="dxa"/>
            <w:shd w:val="clear" w:color="auto" w:fill="auto"/>
            <w:vAlign w:val="bottom"/>
          </w:tcPr>
          <w:p w:rsidR="008D6343" w:rsidRPr="00E6127A" w:rsidRDefault="008D6343" w:rsidP="008D634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127A">
              <w:rPr>
                <w:rFonts w:ascii="Times New Roman" w:hAnsi="Times New Roman"/>
                <w:sz w:val="20"/>
                <w:szCs w:val="20"/>
              </w:rPr>
              <w:t>6 - Água</w:t>
            </w:r>
            <w:proofErr w:type="gramEnd"/>
            <w:r w:rsidRPr="00E6127A">
              <w:rPr>
                <w:rFonts w:ascii="Times New Roman" w:hAnsi="Times New Roman"/>
                <w:sz w:val="20"/>
                <w:szCs w:val="20"/>
              </w:rPr>
              <w:t xml:space="preserve"> potável e saneamento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415.381.679,00 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322.126.379,00 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270.035.029,00 </w:t>
            </w:r>
          </w:p>
        </w:tc>
      </w:tr>
      <w:tr w:rsidR="008D6343" w:rsidRPr="00E6127A" w:rsidTr="008D6343">
        <w:trPr>
          <w:trHeight w:val="315"/>
          <w:jc w:val="center"/>
        </w:trPr>
        <w:tc>
          <w:tcPr>
            <w:tcW w:w="3017" w:type="dxa"/>
            <w:shd w:val="clear" w:color="auto" w:fill="auto"/>
            <w:vAlign w:val="bottom"/>
          </w:tcPr>
          <w:p w:rsidR="008D6343" w:rsidRPr="00E6127A" w:rsidRDefault="008D6343" w:rsidP="008D634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127A">
              <w:rPr>
                <w:rFonts w:ascii="Times New Roman" w:hAnsi="Times New Roman"/>
                <w:sz w:val="20"/>
                <w:szCs w:val="20"/>
              </w:rPr>
              <w:t>7 - Energia</w:t>
            </w:r>
            <w:proofErr w:type="gramEnd"/>
            <w:r w:rsidRPr="00E6127A">
              <w:rPr>
                <w:rFonts w:ascii="Times New Roman" w:hAnsi="Times New Roman"/>
                <w:sz w:val="20"/>
                <w:szCs w:val="20"/>
              </w:rPr>
              <w:t xml:space="preserve"> limpa e acessível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  33.849.637,00 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  32.749.596,00 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  33.707.820,00 </w:t>
            </w:r>
          </w:p>
        </w:tc>
      </w:tr>
      <w:tr w:rsidR="008D6343" w:rsidRPr="00E6127A" w:rsidTr="008D6343">
        <w:trPr>
          <w:trHeight w:val="315"/>
          <w:jc w:val="center"/>
        </w:trPr>
        <w:tc>
          <w:tcPr>
            <w:tcW w:w="3017" w:type="dxa"/>
            <w:shd w:val="clear" w:color="auto" w:fill="auto"/>
            <w:vAlign w:val="bottom"/>
          </w:tcPr>
          <w:p w:rsidR="008D6343" w:rsidRPr="00E6127A" w:rsidRDefault="008D6343" w:rsidP="008D634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127A">
              <w:rPr>
                <w:rFonts w:ascii="Times New Roman" w:hAnsi="Times New Roman"/>
                <w:sz w:val="20"/>
                <w:szCs w:val="20"/>
              </w:rPr>
              <w:t>8 - Trabalho</w:t>
            </w:r>
            <w:proofErr w:type="gramEnd"/>
            <w:r w:rsidRPr="00E6127A">
              <w:rPr>
                <w:rFonts w:ascii="Times New Roman" w:hAnsi="Times New Roman"/>
                <w:sz w:val="20"/>
                <w:szCs w:val="20"/>
              </w:rPr>
              <w:t xml:space="preserve"> decente e crescimento econômico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  26.952.908,00 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  25.066.418,00 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  25.822.312,00 </w:t>
            </w:r>
          </w:p>
        </w:tc>
      </w:tr>
      <w:tr w:rsidR="008D6343" w:rsidRPr="00E6127A" w:rsidTr="008D6343">
        <w:trPr>
          <w:trHeight w:val="315"/>
          <w:jc w:val="center"/>
        </w:trPr>
        <w:tc>
          <w:tcPr>
            <w:tcW w:w="3017" w:type="dxa"/>
            <w:shd w:val="clear" w:color="auto" w:fill="auto"/>
            <w:vAlign w:val="bottom"/>
          </w:tcPr>
          <w:p w:rsidR="008D6343" w:rsidRPr="00E6127A" w:rsidRDefault="008D6343" w:rsidP="008D634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127A">
              <w:rPr>
                <w:rFonts w:ascii="Times New Roman" w:hAnsi="Times New Roman"/>
                <w:sz w:val="20"/>
                <w:szCs w:val="20"/>
              </w:rPr>
              <w:t>9 - Indústria</w:t>
            </w:r>
            <w:proofErr w:type="gramEnd"/>
            <w:r w:rsidRPr="00E6127A">
              <w:rPr>
                <w:rFonts w:ascii="Times New Roman" w:hAnsi="Times New Roman"/>
                <w:sz w:val="20"/>
                <w:szCs w:val="20"/>
              </w:rPr>
              <w:t>, inovação e infraestrutura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  32.621.286,00 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  32.415.965,00 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  32.872.171,00 </w:t>
            </w:r>
          </w:p>
        </w:tc>
      </w:tr>
      <w:tr w:rsidR="008D6343" w:rsidRPr="00E6127A" w:rsidTr="008D6343">
        <w:trPr>
          <w:trHeight w:val="315"/>
          <w:jc w:val="center"/>
        </w:trPr>
        <w:tc>
          <w:tcPr>
            <w:tcW w:w="3017" w:type="dxa"/>
            <w:shd w:val="clear" w:color="auto" w:fill="auto"/>
            <w:vAlign w:val="bottom"/>
          </w:tcPr>
          <w:p w:rsidR="008D6343" w:rsidRPr="00E6127A" w:rsidRDefault="008D6343" w:rsidP="008D634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127A">
              <w:rPr>
                <w:rFonts w:ascii="Times New Roman" w:hAnsi="Times New Roman"/>
                <w:sz w:val="20"/>
                <w:szCs w:val="20"/>
              </w:rPr>
              <w:t>10 - Redução</w:t>
            </w:r>
            <w:proofErr w:type="gramEnd"/>
            <w:r w:rsidRPr="00E6127A">
              <w:rPr>
                <w:rFonts w:ascii="Times New Roman" w:hAnsi="Times New Roman"/>
                <w:sz w:val="20"/>
                <w:szCs w:val="20"/>
              </w:rPr>
              <w:t xml:space="preserve"> das desigualdades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2.196.306.048,00 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2.035.409.176,00 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2.032.839.713,00 </w:t>
            </w:r>
          </w:p>
        </w:tc>
      </w:tr>
      <w:tr w:rsidR="008D6343" w:rsidRPr="00E6127A" w:rsidTr="008D6343">
        <w:trPr>
          <w:trHeight w:val="315"/>
          <w:jc w:val="center"/>
        </w:trPr>
        <w:tc>
          <w:tcPr>
            <w:tcW w:w="3017" w:type="dxa"/>
            <w:shd w:val="clear" w:color="auto" w:fill="auto"/>
            <w:vAlign w:val="bottom"/>
          </w:tcPr>
          <w:p w:rsidR="008D6343" w:rsidRPr="00E6127A" w:rsidRDefault="008D6343" w:rsidP="008D634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6127A">
              <w:rPr>
                <w:rFonts w:ascii="Times New Roman" w:hAnsi="Times New Roman"/>
                <w:sz w:val="20"/>
                <w:szCs w:val="20"/>
              </w:rPr>
              <w:t>11 - Cidades e comunidades sustentáveis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  30.682.200,00 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  32.789.350,00 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  34.777.400,00 </w:t>
            </w:r>
          </w:p>
        </w:tc>
      </w:tr>
      <w:tr w:rsidR="008D6343" w:rsidRPr="00E6127A" w:rsidTr="008D6343">
        <w:trPr>
          <w:trHeight w:val="315"/>
          <w:jc w:val="center"/>
        </w:trPr>
        <w:tc>
          <w:tcPr>
            <w:tcW w:w="3017" w:type="dxa"/>
            <w:shd w:val="clear" w:color="auto" w:fill="auto"/>
            <w:vAlign w:val="bottom"/>
          </w:tcPr>
          <w:p w:rsidR="008D6343" w:rsidRPr="00E6127A" w:rsidRDefault="008D6343" w:rsidP="008D634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6127A">
              <w:rPr>
                <w:rFonts w:ascii="Times New Roman" w:hAnsi="Times New Roman"/>
                <w:sz w:val="20"/>
                <w:szCs w:val="20"/>
              </w:rPr>
              <w:t>12 - Consumo e produção responsáveis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    5.076.350,00 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    4.775.547,00 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    5.042.160,00 </w:t>
            </w:r>
          </w:p>
        </w:tc>
      </w:tr>
      <w:tr w:rsidR="008D6343" w:rsidRPr="00E6127A" w:rsidTr="008D6343">
        <w:trPr>
          <w:trHeight w:val="315"/>
          <w:jc w:val="center"/>
        </w:trPr>
        <w:tc>
          <w:tcPr>
            <w:tcW w:w="3017" w:type="dxa"/>
            <w:shd w:val="clear" w:color="auto" w:fill="auto"/>
            <w:vAlign w:val="bottom"/>
          </w:tcPr>
          <w:p w:rsidR="008D6343" w:rsidRPr="00E6127A" w:rsidRDefault="008D6343" w:rsidP="008D634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127A">
              <w:rPr>
                <w:rFonts w:ascii="Times New Roman" w:hAnsi="Times New Roman"/>
                <w:sz w:val="20"/>
                <w:szCs w:val="20"/>
              </w:rPr>
              <w:t>13 - Ação</w:t>
            </w:r>
            <w:proofErr w:type="gramEnd"/>
            <w:r w:rsidRPr="00E6127A">
              <w:rPr>
                <w:rFonts w:ascii="Times New Roman" w:hAnsi="Times New Roman"/>
                <w:sz w:val="20"/>
                <w:szCs w:val="20"/>
              </w:rPr>
              <w:t xml:space="preserve"> contra a mudança do clima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  65.474.506,00 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  64.034.763,00 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  69.266.767,00 </w:t>
            </w:r>
          </w:p>
        </w:tc>
      </w:tr>
      <w:tr w:rsidR="008D6343" w:rsidRPr="00E6127A" w:rsidTr="008D6343">
        <w:trPr>
          <w:trHeight w:val="315"/>
          <w:jc w:val="center"/>
        </w:trPr>
        <w:tc>
          <w:tcPr>
            <w:tcW w:w="3017" w:type="dxa"/>
            <w:shd w:val="clear" w:color="auto" w:fill="auto"/>
            <w:vAlign w:val="bottom"/>
          </w:tcPr>
          <w:p w:rsidR="008D6343" w:rsidRPr="00E6127A" w:rsidRDefault="008D6343" w:rsidP="008D634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127A">
              <w:rPr>
                <w:rFonts w:ascii="Times New Roman" w:hAnsi="Times New Roman"/>
                <w:sz w:val="20"/>
                <w:szCs w:val="20"/>
              </w:rPr>
              <w:t>14 - Vida</w:t>
            </w:r>
            <w:proofErr w:type="gramEnd"/>
            <w:r w:rsidRPr="00E6127A">
              <w:rPr>
                <w:rFonts w:ascii="Times New Roman" w:hAnsi="Times New Roman"/>
                <w:sz w:val="20"/>
                <w:szCs w:val="20"/>
              </w:rPr>
              <w:t xml:space="preserve"> na água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214.887.401,00 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229.411.881,00 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235.418.590,00 </w:t>
            </w:r>
          </w:p>
        </w:tc>
      </w:tr>
      <w:tr w:rsidR="008D6343" w:rsidRPr="00E6127A" w:rsidTr="008D6343">
        <w:trPr>
          <w:trHeight w:val="315"/>
          <w:jc w:val="center"/>
        </w:trPr>
        <w:tc>
          <w:tcPr>
            <w:tcW w:w="3017" w:type="dxa"/>
            <w:shd w:val="clear" w:color="auto" w:fill="auto"/>
            <w:vAlign w:val="bottom"/>
          </w:tcPr>
          <w:p w:rsidR="008D6343" w:rsidRPr="00E6127A" w:rsidRDefault="008D6343" w:rsidP="008D634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127A">
              <w:rPr>
                <w:rFonts w:ascii="Times New Roman" w:hAnsi="Times New Roman"/>
                <w:sz w:val="20"/>
                <w:szCs w:val="20"/>
              </w:rPr>
              <w:t>15 - Vida</w:t>
            </w:r>
            <w:proofErr w:type="gramEnd"/>
            <w:r w:rsidRPr="00E6127A">
              <w:rPr>
                <w:rFonts w:ascii="Times New Roman" w:hAnsi="Times New Roman"/>
                <w:sz w:val="20"/>
                <w:szCs w:val="20"/>
              </w:rPr>
              <w:t xml:space="preserve"> terrestre 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3.164.872.736,00 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3.561.223.641,00 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3.832.376.516,00 </w:t>
            </w:r>
          </w:p>
        </w:tc>
      </w:tr>
      <w:tr w:rsidR="008D6343" w:rsidRPr="00E6127A" w:rsidTr="008D6343">
        <w:trPr>
          <w:trHeight w:val="315"/>
          <w:jc w:val="center"/>
        </w:trPr>
        <w:tc>
          <w:tcPr>
            <w:tcW w:w="3017" w:type="dxa"/>
            <w:shd w:val="clear" w:color="auto" w:fill="auto"/>
            <w:vAlign w:val="bottom"/>
          </w:tcPr>
          <w:p w:rsidR="008D6343" w:rsidRPr="00E6127A" w:rsidRDefault="008D6343" w:rsidP="008D634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6127A">
              <w:rPr>
                <w:rFonts w:ascii="Times New Roman" w:hAnsi="Times New Roman"/>
                <w:sz w:val="20"/>
                <w:szCs w:val="20"/>
              </w:rPr>
              <w:t xml:space="preserve">16 - Paz, justiça e instituições </w:t>
            </w:r>
            <w:proofErr w:type="gramStart"/>
            <w:r w:rsidRPr="00E6127A">
              <w:rPr>
                <w:rFonts w:ascii="Times New Roman" w:hAnsi="Times New Roman"/>
                <w:sz w:val="20"/>
                <w:szCs w:val="20"/>
              </w:rPr>
              <w:t>eficazes</w:t>
            </w:r>
            <w:proofErr w:type="gramEnd"/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264.830.019,00 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268.844.809,00 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282.272.801,00 </w:t>
            </w:r>
          </w:p>
        </w:tc>
      </w:tr>
      <w:tr w:rsidR="008D6343" w:rsidRPr="00E6127A" w:rsidTr="008D6343">
        <w:trPr>
          <w:trHeight w:val="315"/>
          <w:jc w:val="center"/>
        </w:trPr>
        <w:tc>
          <w:tcPr>
            <w:tcW w:w="3017" w:type="dxa"/>
            <w:shd w:val="clear" w:color="auto" w:fill="auto"/>
            <w:vAlign w:val="bottom"/>
          </w:tcPr>
          <w:p w:rsidR="008D6343" w:rsidRPr="00E6127A" w:rsidRDefault="008D6343" w:rsidP="008D634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6127A">
              <w:rPr>
                <w:rFonts w:ascii="Times New Roman" w:hAnsi="Times New Roman"/>
                <w:sz w:val="20"/>
                <w:szCs w:val="20"/>
              </w:rPr>
              <w:t xml:space="preserve">17 - Parcerias e meios de </w:t>
            </w:r>
            <w:proofErr w:type="gramStart"/>
            <w:r w:rsidRPr="00E6127A">
              <w:rPr>
                <w:rFonts w:ascii="Times New Roman" w:hAnsi="Times New Roman"/>
                <w:sz w:val="20"/>
                <w:szCs w:val="20"/>
              </w:rPr>
              <w:t>implementação</w:t>
            </w:r>
            <w:proofErr w:type="gramEnd"/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  74.344.136,00 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  81.694.865,00 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sz w:val="20"/>
                <w:szCs w:val="20"/>
              </w:rPr>
              <w:t xml:space="preserve">        82.979.837,00 </w:t>
            </w:r>
          </w:p>
        </w:tc>
      </w:tr>
      <w:tr w:rsidR="008D6343" w:rsidRPr="00E6127A" w:rsidTr="008D6343">
        <w:trPr>
          <w:trHeight w:val="315"/>
          <w:jc w:val="center"/>
        </w:trPr>
        <w:tc>
          <w:tcPr>
            <w:tcW w:w="3017" w:type="dxa"/>
            <w:shd w:val="clear" w:color="auto" w:fill="auto"/>
            <w:vAlign w:val="bottom"/>
          </w:tcPr>
          <w:p w:rsidR="008D6343" w:rsidRPr="00E6127A" w:rsidRDefault="008D6343" w:rsidP="008D634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127A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12.933.745.226,00 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13.572.240.232,00 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D6343" w:rsidRPr="008D6343" w:rsidRDefault="008D6343" w:rsidP="008D6343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D63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14.113.663.851,00 </w:t>
            </w:r>
          </w:p>
        </w:tc>
      </w:tr>
    </w:tbl>
    <w:p w:rsidR="00C741FC" w:rsidRPr="00EE2982" w:rsidRDefault="00C741FC" w:rsidP="00EE298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41FC" w:rsidRPr="00BA706B" w:rsidRDefault="00C741FC">
      <w:pPr>
        <w:pStyle w:val="Corpodetexto"/>
        <w:spacing w:line="360" w:lineRule="auto"/>
        <w:ind w:firstLine="1418"/>
        <w:rPr>
          <w:rFonts w:ascii="Times New Roman" w:hAnsi="Times New Roman"/>
          <w:szCs w:val="24"/>
        </w:rPr>
      </w:pPr>
      <w:r w:rsidRPr="00BA706B">
        <w:rPr>
          <w:rFonts w:ascii="Times New Roman" w:hAnsi="Times New Roman"/>
          <w:szCs w:val="24"/>
        </w:rPr>
        <w:t>Ressalto, por fim, que será encaminhado à Câmara Municipal, por meio eletrônico, o Anexo d</w:t>
      </w:r>
      <w:r w:rsidR="00C15222" w:rsidRPr="00BA706B">
        <w:rPr>
          <w:rFonts w:ascii="Times New Roman" w:hAnsi="Times New Roman"/>
          <w:szCs w:val="24"/>
        </w:rPr>
        <w:t>a Revisão d</w:t>
      </w:r>
      <w:r w:rsidRPr="00BA706B">
        <w:rPr>
          <w:rFonts w:ascii="Times New Roman" w:hAnsi="Times New Roman"/>
          <w:szCs w:val="24"/>
        </w:rPr>
        <w:t xml:space="preserve">o PPAG </w:t>
      </w:r>
      <w:r w:rsidR="00C15222" w:rsidRPr="00BA706B">
        <w:rPr>
          <w:rFonts w:ascii="Times New Roman" w:hAnsi="Times New Roman"/>
          <w:szCs w:val="24"/>
        </w:rPr>
        <w:t xml:space="preserve">para o período </w:t>
      </w:r>
      <w:r w:rsidRPr="00BA706B">
        <w:rPr>
          <w:rFonts w:ascii="Times New Roman" w:hAnsi="Times New Roman"/>
          <w:szCs w:val="24"/>
        </w:rPr>
        <w:t>201</w:t>
      </w:r>
      <w:r w:rsidR="00C15222" w:rsidRPr="00BA706B">
        <w:rPr>
          <w:rFonts w:ascii="Times New Roman" w:hAnsi="Times New Roman"/>
          <w:szCs w:val="24"/>
        </w:rPr>
        <w:t>9</w:t>
      </w:r>
      <w:r w:rsidRPr="00BA706B">
        <w:rPr>
          <w:rFonts w:ascii="Times New Roman" w:hAnsi="Times New Roman"/>
          <w:szCs w:val="24"/>
        </w:rPr>
        <w:t xml:space="preserve">-2021, com os relatórios e demonstrativos de metas físicas e financeiras, por programa de governo, que irá acompanhar o projeto de lei. </w:t>
      </w:r>
    </w:p>
    <w:p w:rsidR="001312A3" w:rsidRPr="00E6127A" w:rsidRDefault="001312A3">
      <w:pPr>
        <w:pStyle w:val="Corpodetexto"/>
        <w:spacing w:line="360" w:lineRule="auto"/>
        <w:ind w:firstLine="1418"/>
        <w:rPr>
          <w:rFonts w:ascii="Times New Roman" w:hAnsi="Times New Roman"/>
          <w:szCs w:val="24"/>
        </w:rPr>
      </w:pPr>
      <w:r w:rsidRPr="00E6127A">
        <w:rPr>
          <w:rFonts w:ascii="Times New Roman" w:hAnsi="Times New Roman"/>
          <w:szCs w:val="24"/>
        </w:rPr>
        <w:t xml:space="preserve">Certo de que este </w:t>
      </w:r>
      <w:r w:rsidR="000D4725">
        <w:rPr>
          <w:rFonts w:ascii="Times New Roman" w:hAnsi="Times New Roman"/>
          <w:szCs w:val="24"/>
        </w:rPr>
        <w:t>p</w:t>
      </w:r>
      <w:r w:rsidRPr="00E6127A">
        <w:rPr>
          <w:rFonts w:ascii="Times New Roman" w:hAnsi="Times New Roman"/>
          <w:szCs w:val="24"/>
        </w:rPr>
        <w:t xml:space="preserve">rojeto de </w:t>
      </w:r>
      <w:r w:rsidR="000D4725">
        <w:rPr>
          <w:rFonts w:ascii="Times New Roman" w:hAnsi="Times New Roman"/>
          <w:szCs w:val="24"/>
        </w:rPr>
        <w:t>l</w:t>
      </w:r>
      <w:r w:rsidRPr="00E6127A">
        <w:rPr>
          <w:rFonts w:ascii="Times New Roman" w:hAnsi="Times New Roman"/>
          <w:szCs w:val="24"/>
        </w:rPr>
        <w:t xml:space="preserve">ei terá a necessária aquiescência </w:t>
      </w:r>
      <w:r w:rsidR="00E6127A" w:rsidRPr="00EE2982">
        <w:rPr>
          <w:rFonts w:ascii="Times New Roman" w:hAnsi="Times New Roman"/>
        </w:rPr>
        <w:t xml:space="preserve">de Vossa </w:t>
      </w:r>
      <w:r w:rsidR="00E6127A" w:rsidRPr="00EE2982">
        <w:rPr>
          <w:rFonts w:ascii="Times New Roman" w:hAnsi="Times New Roman"/>
        </w:rPr>
        <w:lastRenderedPageBreak/>
        <w:t>Excelência e de seus ilustres pares, submeto-o à apreciação dessa Augusta Casa, oportunidade em que renovo meus sinceros protestos de estima e consideração</w:t>
      </w:r>
      <w:r w:rsidRPr="00E6127A">
        <w:rPr>
          <w:rFonts w:ascii="Times New Roman" w:hAnsi="Times New Roman"/>
          <w:szCs w:val="24"/>
        </w:rPr>
        <w:t>.</w:t>
      </w:r>
    </w:p>
    <w:p w:rsidR="00AA6093" w:rsidRPr="00E6127A" w:rsidRDefault="00AA6093" w:rsidP="00EE2982">
      <w:pPr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1D1DD0" w:rsidRPr="00BA706B" w:rsidRDefault="001D1DD0" w:rsidP="00EE2982">
      <w:pPr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1D1DD0" w:rsidRPr="00BA706B" w:rsidRDefault="001D1DD0" w:rsidP="00EE2982">
      <w:pPr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1D1DD0" w:rsidRPr="00BA706B" w:rsidRDefault="001D1DD0" w:rsidP="00EE2982">
      <w:pPr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1D1DD0" w:rsidRPr="00BA706B" w:rsidRDefault="00E3073F" w:rsidP="00EE2982">
      <w:pPr>
        <w:spacing w:after="0" w:line="36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BA706B">
        <w:rPr>
          <w:rFonts w:ascii="Times New Roman" w:hAnsi="Times New Roman"/>
          <w:b/>
          <w:sz w:val="24"/>
          <w:szCs w:val="24"/>
        </w:rPr>
        <w:t>Alexandre Kalil</w:t>
      </w:r>
    </w:p>
    <w:p w:rsidR="001D1DD0" w:rsidRPr="00BA706B" w:rsidRDefault="001D1DD0" w:rsidP="00EE2982">
      <w:pPr>
        <w:spacing w:after="0" w:line="36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BA706B">
        <w:rPr>
          <w:rFonts w:ascii="Times New Roman" w:hAnsi="Times New Roman"/>
          <w:b/>
          <w:sz w:val="24"/>
          <w:szCs w:val="24"/>
        </w:rPr>
        <w:t>Prefeito de Belo Horizonte</w:t>
      </w:r>
    </w:p>
    <w:p w:rsidR="001D1DD0" w:rsidRPr="00BA706B" w:rsidRDefault="001D1DD0" w:rsidP="00EE2982">
      <w:pPr>
        <w:spacing w:after="0" w:line="36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1D1DD0" w:rsidRPr="00BA706B" w:rsidRDefault="001D1DD0" w:rsidP="00EE2982">
      <w:pPr>
        <w:spacing w:after="0" w:line="36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707D23" w:rsidRPr="00BA706B" w:rsidRDefault="00707D23" w:rsidP="00EE2982">
      <w:pPr>
        <w:spacing w:after="0" w:line="360" w:lineRule="auto"/>
        <w:ind w:firstLine="1418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t-BR"/>
        </w:rPr>
      </w:pPr>
    </w:p>
    <w:p w:rsidR="00502BD0" w:rsidRPr="00BA706B" w:rsidRDefault="00502BD0" w:rsidP="00EE2982">
      <w:pPr>
        <w:spacing w:after="0" w:line="360" w:lineRule="auto"/>
        <w:ind w:firstLine="1418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t-BR"/>
        </w:rPr>
      </w:pPr>
    </w:p>
    <w:p w:rsidR="00502BD0" w:rsidRPr="00BA706B" w:rsidRDefault="00502BD0" w:rsidP="00EE2982">
      <w:pPr>
        <w:spacing w:after="0" w:line="360" w:lineRule="auto"/>
        <w:ind w:firstLine="1418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t-BR"/>
        </w:rPr>
      </w:pPr>
    </w:p>
    <w:p w:rsidR="00502BD0" w:rsidRPr="00BA706B" w:rsidRDefault="00502BD0" w:rsidP="00EE2982">
      <w:pPr>
        <w:spacing w:after="0" w:line="360" w:lineRule="auto"/>
        <w:ind w:firstLine="1418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t-BR"/>
        </w:rPr>
      </w:pPr>
    </w:p>
    <w:p w:rsidR="00502BD0" w:rsidRPr="00BA706B" w:rsidRDefault="00502BD0" w:rsidP="00EE2982">
      <w:pPr>
        <w:spacing w:after="0" w:line="360" w:lineRule="auto"/>
        <w:ind w:firstLine="1418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t-BR"/>
        </w:rPr>
      </w:pPr>
    </w:p>
    <w:p w:rsidR="00502BD0" w:rsidRPr="00BA706B" w:rsidRDefault="00502BD0" w:rsidP="00EE2982">
      <w:pPr>
        <w:spacing w:after="0" w:line="360" w:lineRule="auto"/>
        <w:ind w:firstLine="1418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t-BR"/>
        </w:rPr>
      </w:pPr>
    </w:p>
    <w:p w:rsidR="00502BD0" w:rsidRPr="00BA706B" w:rsidRDefault="00502BD0" w:rsidP="00EE2982">
      <w:pPr>
        <w:spacing w:after="0" w:line="360" w:lineRule="auto"/>
        <w:ind w:firstLine="1418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t-BR"/>
        </w:rPr>
      </w:pPr>
    </w:p>
    <w:p w:rsidR="00502BD0" w:rsidRPr="00BA706B" w:rsidRDefault="00502BD0" w:rsidP="00EE2982">
      <w:pPr>
        <w:spacing w:after="0" w:line="360" w:lineRule="auto"/>
        <w:ind w:firstLine="1418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t-BR"/>
        </w:rPr>
      </w:pPr>
    </w:p>
    <w:p w:rsidR="00502BD0" w:rsidRPr="00BA706B" w:rsidRDefault="00502BD0" w:rsidP="00EE2982">
      <w:pPr>
        <w:spacing w:after="0" w:line="360" w:lineRule="auto"/>
        <w:ind w:firstLine="1418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t-BR"/>
        </w:rPr>
      </w:pPr>
    </w:p>
    <w:p w:rsidR="00502BD0" w:rsidRPr="00BA706B" w:rsidRDefault="00502BD0" w:rsidP="00EE2982">
      <w:pPr>
        <w:spacing w:after="0" w:line="360" w:lineRule="auto"/>
        <w:ind w:firstLine="1418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t-BR"/>
        </w:rPr>
      </w:pPr>
    </w:p>
    <w:p w:rsidR="00502BD0" w:rsidRPr="00BA706B" w:rsidRDefault="00502BD0" w:rsidP="00EE2982">
      <w:pPr>
        <w:spacing w:after="0" w:line="360" w:lineRule="auto"/>
        <w:ind w:firstLine="1418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t-BR"/>
        </w:rPr>
      </w:pPr>
    </w:p>
    <w:p w:rsidR="006E523F" w:rsidRPr="00BA706B" w:rsidRDefault="006E523F" w:rsidP="00EE2982">
      <w:pPr>
        <w:spacing w:after="0" w:line="360" w:lineRule="auto"/>
        <w:ind w:firstLine="1418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t-BR"/>
        </w:rPr>
      </w:pPr>
    </w:p>
    <w:p w:rsidR="006E523F" w:rsidRPr="00BA706B" w:rsidRDefault="006E523F" w:rsidP="00EE2982">
      <w:pPr>
        <w:spacing w:after="0" w:line="360" w:lineRule="auto"/>
        <w:ind w:firstLine="1418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t-BR"/>
        </w:rPr>
      </w:pPr>
    </w:p>
    <w:p w:rsidR="006E523F" w:rsidRPr="00BA706B" w:rsidRDefault="006E523F" w:rsidP="00EE2982">
      <w:pPr>
        <w:spacing w:after="0" w:line="360" w:lineRule="auto"/>
        <w:ind w:firstLine="1418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t-BR"/>
        </w:rPr>
      </w:pPr>
    </w:p>
    <w:p w:rsidR="006E523F" w:rsidRPr="00BA706B" w:rsidRDefault="006E523F" w:rsidP="00EE2982">
      <w:pPr>
        <w:spacing w:after="0" w:line="360" w:lineRule="auto"/>
        <w:ind w:firstLine="1418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t-BR"/>
        </w:rPr>
      </w:pPr>
    </w:p>
    <w:p w:rsidR="006E523F" w:rsidRPr="00BA706B" w:rsidRDefault="006E523F" w:rsidP="00EE2982">
      <w:pPr>
        <w:spacing w:after="0" w:line="360" w:lineRule="auto"/>
        <w:ind w:firstLine="1418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t-BR"/>
        </w:rPr>
      </w:pPr>
    </w:p>
    <w:p w:rsidR="00502BD0" w:rsidRPr="00BA706B" w:rsidRDefault="00502BD0" w:rsidP="00EE2982">
      <w:pPr>
        <w:spacing w:after="0" w:line="360" w:lineRule="auto"/>
        <w:ind w:firstLine="1418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t-BR"/>
        </w:rPr>
      </w:pPr>
    </w:p>
    <w:p w:rsidR="006A19F5" w:rsidRPr="00BA706B" w:rsidRDefault="006A19F5" w:rsidP="00EE2982">
      <w:pPr>
        <w:spacing w:after="0" w:line="360" w:lineRule="auto"/>
        <w:ind w:firstLine="1418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t-BR"/>
        </w:rPr>
      </w:pPr>
    </w:p>
    <w:p w:rsidR="00502BD0" w:rsidRPr="00BA706B" w:rsidRDefault="00502BD0" w:rsidP="00EE2982">
      <w:pPr>
        <w:spacing w:after="0" w:line="360" w:lineRule="auto"/>
        <w:ind w:firstLine="1418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t-BR"/>
        </w:rPr>
      </w:pPr>
    </w:p>
    <w:p w:rsidR="00502BD0" w:rsidRPr="00BA706B" w:rsidRDefault="00502BD0" w:rsidP="00EE2982">
      <w:pPr>
        <w:spacing w:after="0" w:line="360" w:lineRule="auto"/>
        <w:ind w:firstLine="1418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t-BR"/>
        </w:rPr>
      </w:pPr>
    </w:p>
    <w:p w:rsidR="006E523F" w:rsidRPr="00EE2982" w:rsidRDefault="006E523F" w:rsidP="00EE29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982">
        <w:rPr>
          <w:rFonts w:ascii="Times New Roman" w:hAnsi="Times New Roman"/>
          <w:sz w:val="24"/>
          <w:szCs w:val="24"/>
        </w:rPr>
        <w:t>Excelentíssimo Senhor</w:t>
      </w:r>
    </w:p>
    <w:p w:rsidR="006E523F" w:rsidRPr="00EE2982" w:rsidRDefault="006E523F" w:rsidP="00EE29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982">
        <w:rPr>
          <w:rFonts w:ascii="Times New Roman" w:hAnsi="Times New Roman"/>
          <w:sz w:val="24"/>
          <w:szCs w:val="24"/>
        </w:rPr>
        <w:t xml:space="preserve">Vereador </w:t>
      </w:r>
      <w:r w:rsidR="00E3073F" w:rsidRPr="00EE2982">
        <w:rPr>
          <w:rFonts w:ascii="Times New Roman" w:hAnsi="Times New Roman"/>
          <w:sz w:val="24"/>
          <w:szCs w:val="24"/>
        </w:rPr>
        <w:t>Henrique Braga</w:t>
      </w:r>
    </w:p>
    <w:p w:rsidR="006E523F" w:rsidRPr="00EE2982" w:rsidRDefault="006E523F" w:rsidP="00EE29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982">
        <w:rPr>
          <w:rFonts w:ascii="Times New Roman" w:hAnsi="Times New Roman"/>
          <w:sz w:val="24"/>
          <w:szCs w:val="24"/>
        </w:rPr>
        <w:t>Presidente da Câmara Municipal da</w:t>
      </w:r>
    </w:p>
    <w:p w:rsidR="006E523F" w:rsidRPr="00AD2A21" w:rsidRDefault="006E523F" w:rsidP="00EE29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982">
        <w:rPr>
          <w:rFonts w:ascii="Times New Roman" w:hAnsi="Times New Roman"/>
          <w:sz w:val="24"/>
          <w:szCs w:val="24"/>
        </w:rPr>
        <w:t>CAPITAL</w:t>
      </w:r>
    </w:p>
    <w:p w:rsidR="00502BD0" w:rsidRPr="00EE2982" w:rsidRDefault="00502BD0" w:rsidP="00EE2982">
      <w:pPr>
        <w:spacing w:after="0" w:line="36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EE2982">
        <w:rPr>
          <w:rFonts w:ascii="Times New Roman" w:hAnsi="Times New Roman"/>
          <w:b/>
          <w:sz w:val="24"/>
          <w:szCs w:val="24"/>
        </w:rPr>
        <w:lastRenderedPageBreak/>
        <w:t>PROJETO DE LEI Nº</w:t>
      </w:r>
    </w:p>
    <w:p w:rsidR="00502BD0" w:rsidRPr="00EE2982" w:rsidRDefault="00502BD0" w:rsidP="00EE2982">
      <w:pPr>
        <w:spacing w:after="0" w:line="360" w:lineRule="auto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:rsidR="00502BD0" w:rsidRPr="00EE2982" w:rsidRDefault="00502BD0" w:rsidP="00EE2982">
      <w:pPr>
        <w:spacing w:after="0" w:line="360" w:lineRule="auto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:rsidR="00502BD0" w:rsidRPr="00EE2982" w:rsidRDefault="00502BD0" w:rsidP="00EE2982">
      <w:pPr>
        <w:spacing w:after="0" w:line="36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EE2982">
        <w:rPr>
          <w:rFonts w:ascii="Times New Roman" w:hAnsi="Times New Roman"/>
          <w:sz w:val="24"/>
          <w:szCs w:val="24"/>
        </w:rPr>
        <w:t>Dispõe sobre a revisão do Plano Plurianual de Ação Governamental – PPAG 201</w:t>
      </w:r>
      <w:r w:rsidR="00E3073F" w:rsidRPr="00EE2982">
        <w:rPr>
          <w:rFonts w:ascii="Times New Roman" w:hAnsi="Times New Roman"/>
          <w:sz w:val="24"/>
          <w:szCs w:val="24"/>
        </w:rPr>
        <w:t>8</w:t>
      </w:r>
      <w:r w:rsidRPr="00EE2982">
        <w:rPr>
          <w:rFonts w:ascii="Times New Roman" w:hAnsi="Times New Roman"/>
          <w:sz w:val="24"/>
          <w:szCs w:val="24"/>
        </w:rPr>
        <w:t>-20</w:t>
      </w:r>
      <w:r w:rsidR="00E3073F" w:rsidRPr="00EE2982">
        <w:rPr>
          <w:rFonts w:ascii="Times New Roman" w:hAnsi="Times New Roman"/>
          <w:sz w:val="24"/>
          <w:szCs w:val="24"/>
        </w:rPr>
        <w:t>2</w:t>
      </w:r>
      <w:r w:rsidRPr="00EE2982">
        <w:rPr>
          <w:rFonts w:ascii="Times New Roman" w:hAnsi="Times New Roman"/>
          <w:sz w:val="24"/>
          <w:szCs w:val="24"/>
        </w:rPr>
        <w:t>1</w:t>
      </w:r>
      <w:r w:rsidR="0019391C">
        <w:rPr>
          <w:rFonts w:ascii="Times New Roman" w:hAnsi="Times New Roman"/>
          <w:sz w:val="24"/>
          <w:szCs w:val="24"/>
        </w:rPr>
        <w:t xml:space="preserve"> –</w:t>
      </w:r>
      <w:r w:rsidRPr="00EE2982">
        <w:rPr>
          <w:rFonts w:ascii="Times New Roman" w:hAnsi="Times New Roman"/>
          <w:sz w:val="24"/>
          <w:szCs w:val="24"/>
        </w:rPr>
        <w:t xml:space="preserve">, para o </w:t>
      </w:r>
      <w:r w:rsidR="00E3073F" w:rsidRPr="00EE2982">
        <w:rPr>
          <w:rFonts w:ascii="Times New Roman" w:hAnsi="Times New Roman"/>
          <w:sz w:val="24"/>
          <w:szCs w:val="24"/>
        </w:rPr>
        <w:t>período</w:t>
      </w:r>
      <w:r w:rsidRPr="00EE2982">
        <w:rPr>
          <w:rFonts w:ascii="Times New Roman" w:hAnsi="Times New Roman"/>
          <w:sz w:val="24"/>
          <w:szCs w:val="24"/>
        </w:rPr>
        <w:t xml:space="preserve"> 201</w:t>
      </w:r>
      <w:r w:rsidR="00E3073F" w:rsidRPr="00EE2982">
        <w:rPr>
          <w:rFonts w:ascii="Times New Roman" w:hAnsi="Times New Roman"/>
          <w:sz w:val="24"/>
          <w:szCs w:val="24"/>
        </w:rPr>
        <w:t>9-2021</w:t>
      </w:r>
      <w:r w:rsidRPr="00EE2982">
        <w:rPr>
          <w:rFonts w:ascii="Times New Roman" w:hAnsi="Times New Roman"/>
          <w:sz w:val="24"/>
          <w:szCs w:val="24"/>
        </w:rPr>
        <w:t>.</w:t>
      </w:r>
    </w:p>
    <w:p w:rsidR="00502BD0" w:rsidRPr="00EE2982" w:rsidRDefault="00502BD0" w:rsidP="00EE2982">
      <w:pPr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502BD0" w:rsidRPr="00EE2982" w:rsidRDefault="00502BD0" w:rsidP="00EE2982">
      <w:pPr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502BD0" w:rsidRPr="00EE2982" w:rsidRDefault="00502BD0" w:rsidP="00EE2982">
      <w:pPr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2982">
        <w:rPr>
          <w:rFonts w:ascii="Times New Roman" w:hAnsi="Times New Roman"/>
          <w:sz w:val="24"/>
          <w:szCs w:val="24"/>
        </w:rPr>
        <w:t xml:space="preserve">Art. 1º </w:t>
      </w:r>
      <w:r w:rsidR="00AD2A21" w:rsidRPr="00CF4961">
        <w:rPr>
          <w:rFonts w:ascii="Times New Roman" w:hAnsi="Times New Roman"/>
          <w:sz w:val="24"/>
          <w:szCs w:val="24"/>
        </w:rPr>
        <w:t xml:space="preserve">– </w:t>
      </w:r>
      <w:r w:rsidRPr="00EE2982">
        <w:rPr>
          <w:rFonts w:ascii="Times New Roman" w:hAnsi="Times New Roman"/>
          <w:sz w:val="24"/>
          <w:szCs w:val="24"/>
        </w:rPr>
        <w:t xml:space="preserve">Esta </w:t>
      </w:r>
      <w:r w:rsidR="0019391C">
        <w:rPr>
          <w:rFonts w:ascii="Times New Roman" w:hAnsi="Times New Roman"/>
          <w:sz w:val="24"/>
          <w:szCs w:val="24"/>
        </w:rPr>
        <w:t>l</w:t>
      </w:r>
      <w:r w:rsidRPr="00EE2982">
        <w:rPr>
          <w:rFonts w:ascii="Times New Roman" w:hAnsi="Times New Roman"/>
          <w:sz w:val="24"/>
          <w:szCs w:val="24"/>
        </w:rPr>
        <w:t>ei dispõe sobre a revisão do Plano Plurianual de Ação Governamental – PPAG</w:t>
      </w:r>
      <w:r w:rsidR="00AD2A21">
        <w:rPr>
          <w:rFonts w:ascii="Times New Roman" w:hAnsi="Times New Roman"/>
          <w:sz w:val="24"/>
          <w:szCs w:val="24"/>
        </w:rPr>
        <w:t xml:space="preserve"> </w:t>
      </w:r>
      <w:r w:rsidRPr="00EE2982">
        <w:rPr>
          <w:rFonts w:ascii="Times New Roman" w:hAnsi="Times New Roman"/>
          <w:sz w:val="24"/>
          <w:szCs w:val="24"/>
        </w:rPr>
        <w:t>201</w:t>
      </w:r>
      <w:r w:rsidR="00E3073F" w:rsidRPr="00EE2982">
        <w:rPr>
          <w:rFonts w:ascii="Times New Roman" w:hAnsi="Times New Roman"/>
          <w:sz w:val="24"/>
          <w:szCs w:val="24"/>
        </w:rPr>
        <w:t>8</w:t>
      </w:r>
      <w:r w:rsidRPr="00EE2982">
        <w:rPr>
          <w:rFonts w:ascii="Times New Roman" w:hAnsi="Times New Roman"/>
          <w:sz w:val="24"/>
          <w:szCs w:val="24"/>
        </w:rPr>
        <w:t>-20</w:t>
      </w:r>
      <w:r w:rsidR="00E3073F" w:rsidRPr="00EE2982">
        <w:rPr>
          <w:rFonts w:ascii="Times New Roman" w:hAnsi="Times New Roman"/>
          <w:sz w:val="24"/>
          <w:szCs w:val="24"/>
        </w:rPr>
        <w:t>2</w:t>
      </w:r>
      <w:r w:rsidRPr="00EE2982">
        <w:rPr>
          <w:rFonts w:ascii="Times New Roman" w:hAnsi="Times New Roman"/>
          <w:sz w:val="24"/>
          <w:szCs w:val="24"/>
        </w:rPr>
        <w:t>1</w:t>
      </w:r>
      <w:r w:rsidR="0019391C">
        <w:rPr>
          <w:rFonts w:ascii="Times New Roman" w:hAnsi="Times New Roman"/>
          <w:sz w:val="24"/>
          <w:szCs w:val="24"/>
        </w:rPr>
        <w:t xml:space="preserve"> –</w:t>
      </w:r>
      <w:r w:rsidRPr="00EE2982">
        <w:rPr>
          <w:rFonts w:ascii="Times New Roman" w:hAnsi="Times New Roman"/>
          <w:sz w:val="24"/>
          <w:szCs w:val="24"/>
        </w:rPr>
        <w:t xml:space="preserve">, para o </w:t>
      </w:r>
      <w:r w:rsidR="00E3073F" w:rsidRPr="00EE2982">
        <w:rPr>
          <w:rFonts w:ascii="Times New Roman" w:hAnsi="Times New Roman"/>
          <w:sz w:val="24"/>
          <w:szCs w:val="24"/>
        </w:rPr>
        <w:t>período</w:t>
      </w:r>
      <w:r w:rsidRPr="00EE2982">
        <w:rPr>
          <w:rFonts w:ascii="Times New Roman" w:hAnsi="Times New Roman"/>
          <w:sz w:val="24"/>
          <w:szCs w:val="24"/>
        </w:rPr>
        <w:t xml:space="preserve"> 201</w:t>
      </w:r>
      <w:r w:rsidR="00E3073F" w:rsidRPr="00EE2982">
        <w:rPr>
          <w:rFonts w:ascii="Times New Roman" w:hAnsi="Times New Roman"/>
          <w:sz w:val="24"/>
          <w:szCs w:val="24"/>
        </w:rPr>
        <w:t>9-2021</w:t>
      </w:r>
      <w:r w:rsidRPr="00EE2982">
        <w:rPr>
          <w:rFonts w:ascii="Times New Roman" w:hAnsi="Times New Roman"/>
          <w:sz w:val="24"/>
          <w:szCs w:val="24"/>
        </w:rPr>
        <w:t>, conforme determina o art. 1</w:t>
      </w:r>
      <w:r w:rsidR="009C757B" w:rsidRPr="00EE2982">
        <w:rPr>
          <w:rFonts w:ascii="Times New Roman" w:hAnsi="Times New Roman"/>
          <w:sz w:val="24"/>
          <w:szCs w:val="24"/>
        </w:rPr>
        <w:t>3</w:t>
      </w:r>
      <w:r w:rsidRPr="00EE2982">
        <w:rPr>
          <w:rFonts w:ascii="Times New Roman" w:hAnsi="Times New Roman"/>
          <w:sz w:val="24"/>
          <w:szCs w:val="24"/>
        </w:rPr>
        <w:t xml:space="preserve"> da Lei nº 1</w:t>
      </w:r>
      <w:r w:rsidR="009C757B" w:rsidRPr="00EE2982">
        <w:rPr>
          <w:rFonts w:ascii="Times New Roman" w:hAnsi="Times New Roman"/>
          <w:sz w:val="24"/>
          <w:szCs w:val="24"/>
        </w:rPr>
        <w:t>1</w:t>
      </w:r>
      <w:r w:rsidRPr="00EE2982">
        <w:rPr>
          <w:rFonts w:ascii="Times New Roman" w:hAnsi="Times New Roman"/>
          <w:sz w:val="24"/>
          <w:szCs w:val="24"/>
        </w:rPr>
        <w:t>.</w:t>
      </w:r>
      <w:r w:rsidR="009C757B" w:rsidRPr="00EE2982">
        <w:rPr>
          <w:rFonts w:ascii="Times New Roman" w:hAnsi="Times New Roman"/>
          <w:sz w:val="24"/>
          <w:szCs w:val="24"/>
        </w:rPr>
        <w:t>098</w:t>
      </w:r>
      <w:r w:rsidRPr="00EE2982">
        <w:rPr>
          <w:rFonts w:ascii="Times New Roman" w:hAnsi="Times New Roman"/>
          <w:sz w:val="24"/>
          <w:szCs w:val="24"/>
        </w:rPr>
        <w:t>, de 2</w:t>
      </w:r>
      <w:r w:rsidR="009C757B" w:rsidRPr="00EE2982">
        <w:rPr>
          <w:rFonts w:ascii="Times New Roman" w:hAnsi="Times New Roman"/>
          <w:sz w:val="24"/>
          <w:szCs w:val="24"/>
        </w:rPr>
        <w:t>9</w:t>
      </w:r>
      <w:r w:rsidRPr="00EE2982">
        <w:rPr>
          <w:rFonts w:ascii="Times New Roman" w:hAnsi="Times New Roman"/>
          <w:sz w:val="24"/>
          <w:szCs w:val="24"/>
        </w:rPr>
        <w:t xml:space="preserve"> de dezembro de 201</w:t>
      </w:r>
      <w:r w:rsidR="009C757B" w:rsidRPr="00EE2982">
        <w:rPr>
          <w:rFonts w:ascii="Times New Roman" w:hAnsi="Times New Roman"/>
          <w:sz w:val="24"/>
          <w:szCs w:val="24"/>
        </w:rPr>
        <w:t>7</w:t>
      </w:r>
      <w:r w:rsidRPr="00EE2982">
        <w:rPr>
          <w:rFonts w:ascii="Times New Roman" w:hAnsi="Times New Roman"/>
          <w:sz w:val="24"/>
          <w:szCs w:val="24"/>
        </w:rPr>
        <w:t>.</w:t>
      </w:r>
    </w:p>
    <w:p w:rsidR="00502BD0" w:rsidRPr="00EE2982" w:rsidRDefault="00502BD0" w:rsidP="00EE2982">
      <w:pPr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2982">
        <w:rPr>
          <w:rFonts w:ascii="Times New Roman" w:hAnsi="Times New Roman"/>
          <w:sz w:val="24"/>
          <w:szCs w:val="24"/>
        </w:rPr>
        <w:t xml:space="preserve">Art. 2º </w:t>
      </w:r>
      <w:r w:rsidR="00AD2A21" w:rsidRPr="00CF4961">
        <w:rPr>
          <w:rFonts w:ascii="Times New Roman" w:hAnsi="Times New Roman"/>
          <w:sz w:val="24"/>
          <w:szCs w:val="24"/>
        </w:rPr>
        <w:t xml:space="preserve">– </w:t>
      </w:r>
      <w:r w:rsidRPr="00EE2982">
        <w:rPr>
          <w:rFonts w:ascii="Times New Roman" w:hAnsi="Times New Roman"/>
          <w:sz w:val="24"/>
          <w:szCs w:val="24"/>
        </w:rPr>
        <w:t xml:space="preserve">Integra esta </w:t>
      </w:r>
      <w:r w:rsidR="0019391C">
        <w:rPr>
          <w:rFonts w:ascii="Times New Roman" w:hAnsi="Times New Roman"/>
          <w:sz w:val="24"/>
          <w:szCs w:val="24"/>
        </w:rPr>
        <w:t>l</w:t>
      </w:r>
      <w:r w:rsidRPr="00EE2982">
        <w:rPr>
          <w:rFonts w:ascii="Times New Roman" w:hAnsi="Times New Roman"/>
          <w:sz w:val="24"/>
          <w:szCs w:val="24"/>
        </w:rPr>
        <w:t>ei o Anexo que contém os demonstrativos atualizados dos programas, das ações e das subações da administração pública municipal, organizadas por Áreas de Resultados</w:t>
      </w:r>
      <w:r w:rsidR="00E3073F" w:rsidRPr="00EE2982">
        <w:rPr>
          <w:rFonts w:ascii="Times New Roman" w:hAnsi="Times New Roman"/>
          <w:sz w:val="24"/>
          <w:szCs w:val="24"/>
        </w:rPr>
        <w:t>, Eixo Administrativo</w:t>
      </w:r>
      <w:r w:rsidRPr="00EE2982">
        <w:rPr>
          <w:rFonts w:ascii="Times New Roman" w:hAnsi="Times New Roman"/>
          <w:sz w:val="24"/>
          <w:szCs w:val="24"/>
        </w:rPr>
        <w:t xml:space="preserve"> e Unidades Orçamentárias.</w:t>
      </w:r>
    </w:p>
    <w:p w:rsidR="00502BD0" w:rsidRPr="00EE2982" w:rsidRDefault="00502BD0" w:rsidP="00EE2982">
      <w:pPr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2982">
        <w:rPr>
          <w:rFonts w:ascii="Times New Roman" w:hAnsi="Times New Roman"/>
          <w:sz w:val="24"/>
          <w:szCs w:val="24"/>
        </w:rPr>
        <w:t xml:space="preserve">Parágrafo único </w:t>
      </w:r>
      <w:r w:rsidR="00AD2A21" w:rsidRPr="00CF4961">
        <w:rPr>
          <w:rFonts w:ascii="Times New Roman" w:hAnsi="Times New Roman"/>
          <w:sz w:val="24"/>
          <w:szCs w:val="24"/>
        </w:rPr>
        <w:t xml:space="preserve">– </w:t>
      </w:r>
      <w:r w:rsidRPr="00EE2982">
        <w:rPr>
          <w:rFonts w:ascii="Times New Roman" w:hAnsi="Times New Roman"/>
          <w:sz w:val="24"/>
          <w:szCs w:val="24"/>
        </w:rPr>
        <w:t xml:space="preserve">O Anexo desta </w:t>
      </w:r>
      <w:r w:rsidR="0019391C">
        <w:rPr>
          <w:rFonts w:ascii="Times New Roman" w:hAnsi="Times New Roman"/>
          <w:sz w:val="24"/>
          <w:szCs w:val="24"/>
        </w:rPr>
        <w:t>l</w:t>
      </w:r>
      <w:r w:rsidRPr="00EE2982">
        <w:rPr>
          <w:rFonts w:ascii="Times New Roman" w:hAnsi="Times New Roman"/>
          <w:sz w:val="24"/>
          <w:szCs w:val="24"/>
        </w:rPr>
        <w:t>ei atualiza o Anexo da Lei nº 1</w:t>
      </w:r>
      <w:r w:rsidR="009C757B" w:rsidRPr="00EE2982">
        <w:rPr>
          <w:rFonts w:ascii="Times New Roman" w:hAnsi="Times New Roman"/>
          <w:sz w:val="24"/>
          <w:szCs w:val="24"/>
        </w:rPr>
        <w:t>1</w:t>
      </w:r>
      <w:r w:rsidRPr="00EE2982">
        <w:rPr>
          <w:rFonts w:ascii="Times New Roman" w:hAnsi="Times New Roman"/>
          <w:sz w:val="24"/>
          <w:szCs w:val="24"/>
        </w:rPr>
        <w:t>.</w:t>
      </w:r>
      <w:r w:rsidR="009C757B" w:rsidRPr="00EE2982">
        <w:rPr>
          <w:rFonts w:ascii="Times New Roman" w:hAnsi="Times New Roman"/>
          <w:sz w:val="24"/>
          <w:szCs w:val="24"/>
        </w:rPr>
        <w:t>098</w:t>
      </w:r>
      <w:r w:rsidR="00EE024A">
        <w:rPr>
          <w:rFonts w:ascii="Times New Roman" w:hAnsi="Times New Roman"/>
          <w:sz w:val="24"/>
          <w:szCs w:val="24"/>
        </w:rPr>
        <w:t xml:space="preserve">, de </w:t>
      </w:r>
      <w:r w:rsidRPr="00EE2982">
        <w:rPr>
          <w:rFonts w:ascii="Times New Roman" w:hAnsi="Times New Roman"/>
          <w:sz w:val="24"/>
          <w:szCs w:val="24"/>
        </w:rPr>
        <w:t>201</w:t>
      </w:r>
      <w:r w:rsidR="009C757B" w:rsidRPr="00EE2982">
        <w:rPr>
          <w:rFonts w:ascii="Times New Roman" w:hAnsi="Times New Roman"/>
          <w:sz w:val="24"/>
          <w:szCs w:val="24"/>
        </w:rPr>
        <w:t>7</w:t>
      </w:r>
      <w:r w:rsidRPr="00EE2982">
        <w:rPr>
          <w:rFonts w:ascii="Times New Roman" w:hAnsi="Times New Roman"/>
          <w:sz w:val="24"/>
          <w:szCs w:val="24"/>
        </w:rPr>
        <w:t>, contendo as respectivas inclusões, exclusões e alterações, qualitativas ou quantitativas, efetuadas em programas, indicadores, ações, subações e demais atributos.</w:t>
      </w:r>
    </w:p>
    <w:p w:rsidR="00502BD0" w:rsidRPr="00EE2982" w:rsidRDefault="00502BD0" w:rsidP="00EE2982">
      <w:pPr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E2982">
        <w:rPr>
          <w:rFonts w:ascii="Times New Roman" w:hAnsi="Times New Roman"/>
          <w:sz w:val="24"/>
          <w:szCs w:val="24"/>
        </w:rPr>
        <w:t xml:space="preserve">Art. 3º </w:t>
      </w:r>
      <w:r w:rsidR="0019391C">
        <w:rPr>
          <w:rFonts w:ascii="Times New Roman" w:hAnsi="Times New Roman"/>
          <w:sz w:val="24"/>
          <w:szCs w:val="24"/>
        </w:rPr>
        <w:t>–</w:t>
      </w:r>
      <w:r w:rsidRPr="00EE2982">
        <w:rPr>
          <w:rFonts w:ascii="Times New Roman" w:hAnsi="Times New Roman"/>
          <w:sz w:val="24"/>
          <w:szCs w:val="24"/>
        </w:rPr>
        <w:t xml:space="preserve"> Esta lei entra em vigor na data de sua publicação.</w:t>
      </w:r>
    </w:p>
    <w:p w:rsidR="00502BD0" w:rsidRPr="00EE2982" w:rsidRDefault="00502BD0" w:rsidP="00EE2982">
      <w:pPr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502BD0" w:rsidRPr="00BA706B" w:rsidRDefault="00502BD0" w:rsidP="00EE2982">
      <w:pPr>
        <w:spacing w:after="0" w:line="360" w:lineRule="auto"/>
        <w:ind w:firstLine="2552"/>
        <w:jc w:val="both"/>
        <w:rPr>
          <w:rFonts w:ascii="Times New Roman" w:hAnsi="Times New Roman"/>
          <w:sz w:val="24"/>
          <w:szCs w:val="24"/>
        </w:rPr>
      </w:pPr>
      <w:r w:rsidRPr="00BA706B">
        <w:rPr>
          <w:rFonts w:ascii="Times New Roman" w:hAnsi="Times New Roman"/>
          <w:sz w:val="24"/>
          <w:szCs w:val="24"/>
        </w:rPr>
        <w:t>Belo Horizonte</w:t>
      </w:r>
      <w:r w:rsidR="00C9428A" w:rsidRPr="00BA706B">
        <w:rPr>
          <w:rFonts w:ascii="Times New Roman" w:hAnsi="Times New Roman"/>
          <w:sz w:val="24"/>
          <w:szCs w:val="24"/>
        </w:rPr>
        <w:t>,</w:t>
      </w:r>
      <w:r w:rsidR="00C9428A">
        <w:rPr>
          <w:rFonts w:ascii="Times New Roman" w:hAnsi="Times New Roman"/>
          <w:sz w:val="24"/>
          <w:szCs w:val="24"/>
        </w:rPr>
        <w:t xml:space="preserve"> </w:t>
      </w:r>
      <w:r w:rsidR="00C9428A">
        <w:rPr>
          <w:rFonts w:ascii="Times New Roman" w:hAnsi="Times New Roman"/>
          <w:sz w:val="24"/>
          <w:szCs w:val="24"/>
        </w:rPr>
        <w:t>27</w:t>
      </w:r>
      <w:r w:rsidR="00C9428A" w:rsidRPr="00BA706B">
        <w:rPr>
          <w:rFonts w:ascii="Times New Roman" w:hAnsi="Times New Roman"/>
          <w:sz w:val="24"/>
          <w:szCs w:val="24"/>
        </w:rPr>
        <w:t xml:space="preserve"> </w:t>
      </w:r>
      <w:r w:rsidR="00EB6B6A" w:rsidRPr="00BA706B">
        <w:rPr>
          <w:rFonts w:ascii="Times New Roman" w:hAnsi="Times New Roman"/>
          <w:sz w:val="24"/>
          <w:szCs w:val="24"/>
        </w:rPr>
        <w:t>de setembro de 201</w:t>
      </w:r>
      <w:r w:rsidR="00E3073F" w:rsidRPr="00BA706B">
        <w:rPr>
          <w:rFonts w:ascii="Times New Roman" w:hAnsi="Times New Roman"/>
          <w:sz w:val="24"/>
          <w:szCs w:val="24"/>
        </w:rPr>
        <w:t>8</w:t>
      </w:r>
      <w:r w:rsidR="00AD2A21">
        <w:rPr>
          <w:rFonts w:ascii="Times New Roman" w:hAnsi="Times New Roman"/>
          <w:sz w:val="24"/>
          <w:szCs w:val="24"/>
        </w:rPr>
        <w:t>.</w:t>
      </w:r>
    </w:p>
    <w:p w:rsidR="00502BD0" w:rsidRPr="00BA706B" w:rsidRDefault="00502BD0" w:rsidP="00EE2982">
      <w:pPr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502BD0" w:rsidRPr="00BA706B" w:rsidRDefault="00502BD0" w:rsidP="00EE2982">
      <w:pPr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502BD0" w:rsidRPr="00BA706B" w:rsidRDefault="00502BD0" w:rsidP="00EE2982">
      <w:pPr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502BD0" w:rsidRPr="00BA706B" w:rsidRDefault="00E3073F" w:rsidP="00EE298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A706B">
        <w:rPr>
          <w:rFonts w:ascii="Times New Roman" w:hAnsi="Times New Roman"/>
          <w:i/>
          <w:sz w:val="24"/>
          <w:szCs w:val="24"/>
        </w:rPr>
        <w:t>Alexandre Kalil</w:t>
      </w:r>
    </w:p>
    <w:p w:rsidR="00502BD0" w:rsidRPr="00BA706B" w:rsidRDefault="00502BD0" w:rsidP="00EE298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06B">
        <w:rPr>
          <w:rFonts w:ascii="Times New Roman" w:hAnsi="Times New Roman"/>
          <w:b/>
          <w:sz w:val="24"/>
          <w:szCs w:val="24"/>
        </w:rPr>
        <w:t>Prefeito de Belo Horizonte</w:t>
      </w:r>
    </w:p>
    <w:sectPr w:rsidR="00502BD0" w:rsidRPr="00BA706B" w:rsidSect="00123DC2">
      <w:pgSz w:w="11906" w:h="16838" w:code="9"/>
      <w:pgMar w:top="1701" w:right="737" w:bottom="851" w:left="1701" w:header="709" w:footer="709" w:gutter="28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4854AB" w15:done="0"/>
  <w15:commentEx w15:paraId="3FE4F26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LIPE PRATES ROZENBERG">
    <w15:presenceInfo w15:providerId="AD" w15:userId="S-1-5-21-679738726-4232828650-3406762017-4173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2642F6"/>
    <w:rsid w:val="00000CE0"/>
    <w:rsid w:val="0000281F"/>
    <w:rsid w:val="000228FA"/>
    <w:rsid w:val="00022BC8"/>
    <w:rsid w:val="00055562"/>
    <w:rsid w:val="00061C02"/>
    <w:rsid w:val="000A7F9F"/>
    <w:rsid w:val="000D2B27"/>
    <w:rsid w:val="000D4725"/>
    <w:rsid w:val="000F4A8D"/>
    <w:rsid w:val="001222B0"/>
    <w:rsid w:val="00123B83"/>
    <w:rsid w:val="00123DC2"/>
    <w:rsid w:val="00130872"/>
    <w:rsid w:val="001312A3"/>
    <w:rsid w:val="00145965"/>
    <w:rsid w:val="0017549E"/>
    <w:rsid w:val="0019391C"/>
    <w:rsid w:val="001A2029"/>
    <w:rsid w:val="001B299A"/>
    <w:rsid w:val="001C0D77"/>
    <w:rsid w:val="001D1DD0"/>
    <w:rsid w:val="001E3848"/>
    <w:rsid w:val="001F1FEB"/>
    <w:rsid w:val="00243886"/>
    <w:rsid w:val="002642F6"/>
    <w:rsid w:val="002713B4"/>
    <w:rsid w:val="002924DB"/>
    <w:rsid w:val="002A58DC"/>
    <w:rsid w:val="002C157E"/>
    <w:rsid w:val="002C4D74"/>
    <w:rsid w:val="002F20CD"/>
    <w:rsid w:val="00317AD1"/>
    <w:rsid w:val="0032085F"/>
    <w:rsid w:val="00342638"/>
    <w:rsid w:val="00353C2D"/>
    <w:rsid w:val="00382CE8"/>
    <w:rsid w:val="00385CFF"/>
    <w:rsid w:val="0039636E"/>
    <w:rsid w:val="003B2D56"/>
    <w:rsid w:val="003D350A"/>
    <w:rsid w:val="003F05D1"/>
    <w:rsid w:val="00424208"/>
    <w:rsid w:val="0043663E"/>
    <w:rsid w:val="0043792A"/>
    <w:rsid w:val="0049223E"/>
    <w:rsid w:val="004932EA"/>
    <w:rsid w:val="004C426A"/>
    <w:rsid w:val="004D506D"/>
    <w:rsid w:val="004E5DD1"/>
    <w:rsid w:val="00502BD0"/>
    <w:rsid w:val="00571C9B"/>
    <w:rsid w:val="00591DE8"/>
    <w:rsid w:val="005925BA"/>
    <w:rsid w:val="006021F7"/>
    <w:rsid w:val="00603EB2"/>
    <w:rsid w:val="00643C08"/>
    <w:rsid w:val="00676E22"/>
    <w:rsid w:val="00694BF6"/>
    <w:rsid w:val="006A19F5"/>
    <w:rsid w:val="006C3D83"/>
    <w:rsid w:val="006E523F"/>
    <w:rsid w:val="006F4A0B"/>
    <w:rsid w:val="00705044"/>
    <w:rsid w:val="00707D23"/>
    <w:rsid w:val="00713D4E"/>
    <w:rsid w:val="007454FA"/>
    <w:rsid w:val="007458A6"/>
    <w:rsid w:val="007775A2"/>
    <w:rsid w:val="007D125B"/>
    <w:rsid w:val="007D2A93"/>
    <w:rsid w:val="007D6530"/>
    <w:rsid w:val="007D75C1"/>
    <w:rsid w:val="007E337C"/>
    <w:rsid w:val="007E6A96"/>
    <w:rsid w:val="007F6681"/>
    <w:rsid w:val="00814707"/>
    <w:rsid w:val="00852AF5"/>
    <w:rsid w:val="0086482D"/>
    <w:rsid w:val="00867D0F"/>
    <w:rsid w:val="008764BE"/>
    <w:rsid w:val="008A2FCF"/>
    <w:rsid w:val="008B5942"/>
    <w:rsid w:val="008D6343"/>
    <w:rsid w:val="009071D8"/>
    <w:rsid w:val="00923D82"/>
    <w:rsid w:val="009533C1"/>
    <w:rsid w:val="009550C2"/>
    <w:rsid w:val="00994186"/>
    <w:rsid w:val="009A34C4"/>
    <w:rsid w:val="009B333D"/>
    <w:rsid w:val="009C757B"/>
    <w:rsid w:val="009E7E5C"/>
    <w:rsid w:val="00A22B6D"/>
    <w:rsid w:val="00A3520D"/>
    <w:rsid w:val="00AA6093"/>
    <w:rsid w:val="00AD2A21"/>
    <w:rsid w:val="00B21FF7"/>
    <w:rsid w:val="00B31DEA"/>
    <w:rsid w:val="00B34EAA"/>
    <w:rsid w:val="00B5572D"/>
    <w:rsid w:val="00B6403C"/>
    <w:rsid w:val="00BA09E5"/>
    <w:rsid w:val="00BA706B"/>
    <w:rsid w:val="00BA7AF6"/>
    <w:rsid w:val="00BB3843"/>
    <w:rsid w:val="00BD6264"/>
    <w:rsid w:val="00BF0721"/>
    <w:rsid w:val="00C07028"/>
    <w:rsid w:val="00C12701"/>
    <w:rsid w:val="00C15222"/>
    <w:rsid w:val="00C36E92"/>
    <w:rsid w:val="00C62B7F"/>
    <w:rsid w:val="00C6334D"/>
    <w:rsid w:val="00C741FC"/>
    <w:rsid w:val="00C9428A"/>
    <w:rsid w:val="00C96E8A"/>
    <w:rsid w:val="00CC38F6"/>
    <w:rsid w:val="00CD10D9"/>
    <w:rsid w:val="00CD4700"/>
    <w:rsid w:val="00D03D62"/>
    <w:rsid w:val="00D2504A"/>
    <w:rsid w:val="00D3184E"/>
    <w:rsid w:val="00D3292B"/>
    <w:rsid w:val="00D37E65"/>
    <w:rsid w:val="00D83B45"/>
    <w:rsid w:val="00DA2388"/>
    <w:rsid w:val="00DA5613"/>
    <w:rsid w:val="00DC6E6B"/>
    <w:rsid w:val="00DD4693"/>
    <w:rsid w:val="00DF1A7B"/>
    <w:rsid w:val="00E3073F"/>
    <w:rsid w:val="00E52EA9"/>
    <w:rsid w:val="00E566BA"/>
    <w:rsid w:val="00E6127A"/>
    <w:rsid w:val="00EA5049"/>
    <w:rsid w:val="00EB6B6A"/>
    <w:rsid w:val="00EE024A"/>
    <w:rsid w:val="00EE2982"/>
    <w:rsid w:val="00F2572A"/>
    <w:rsid w:val="00F35EB2"/>
    <w:rsid w:val="00F450C0"/>
    <w:rsid w:val="00F7152B"/>
    <w:rsid w:val="00F72838"/>
    <w:rsid w:val="00F8095D"/>
    <w:rsid w:val="00F900E6"/>
    <w:rsid w:val="00FA24FC"/>
    <w:rsid w:val="00FB1252"/>
    <w:rsid w:val="00FB1423"/>
    <w:rsid w:val="00FB64F7"/>
    <w:rsid w:val="00FD4584"/>
    <w:rsid w:val="00FD5DE0"/>
    <w:rsid w:val="00FF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C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64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642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642F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link w:val="Ttulo3"/>
    <w:uiPriority w:val="9"/>
    <w:rsid w:val="002642F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4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642F6"/>
  </w:style>
  <w:style w:type="paragraph" w:styleId="Ttulo">
    <w:name w:val="Title"/>
    <w:basedOn w:val="Normal"/>
    <w:next w:val="Normal"/>
    <w:link w:val="TtuloChar"/>
    <w:uiPriority w:val="10"/>
    <w:qFormat/>
    <w:rsid w:val="008764B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</w:rPr>
  </w:style>
  <w:style w:type="character" w:customStyle="1" w:styleId="TtuloChar">
    <w:name w:val="Título Char"/>
    <w:link w:val="Ttulo"/>
    <w:uiPriority w:val="10"/>
    <w:rsid w:val="008764BE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8764B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link w:val="Subttulo"/>
    <w:uiPriority w:val="11"/>
    <w:rsid w:val="008764B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Corpodetexto">
    <w:name w:val="Body Text"/>
    <w:basedOn w:val="Normal"/>
    <w:link w:val="CorpodetextoChar"/>
    <w:rsid w:val="00C741FC"/>
    <w:pPr>
      <w:widowControl w:val="0"/>
      <w:spacing w:after="0" w:line="240" w:lineRule="auto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C741FC"/>
    <w:rPr>
      <w:rFonts w:ascii="Arial" w:eastAsia="Times New Roman" w:hAnsi="Arial"/>
      <w:snapToGrid w:val="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721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648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482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482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48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482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2398">
              <w:marLeft w:val="40"/>
              <w:marRight w:val="0"/>
              <w:marTop w:val="0"/>
              <w:marBottom w:val="0"/>
              <w:divBdr>
                <w:top w:val="single" w:sz="8" w:space="0" w:color="CCCCCC"/>
                <w:left w:val="single" w:sz="8" w:space="5" w:color="CCCCCC"/>
                <w:bottom w:val="single" w:sz="8" w:space="0" w:color="CCCCCC"/>
                <w:right w:val="single" w:sz="8" w:space="5" w:color="CCCCCC"/>
              </w:divBdr>
            </w:div>
            <w:div w:id="1220095904">
              <w:marLeft w:val="40"/>
              <w:marRight w:val="0"/>
              <w:marTop w:val="0"/>
              <w:marBottom w:val="0"/>
              <w:divBdr>
                <w:top w:val="single" w:sz="8" w:space="0" w:color="CCCCCC"/>
                <w:left w:val="single" w:sz="8" w:space="5" w:color="CCCCCC"/>
                <w:bottom w:val="single" w:sz="8" w:space="0" w:color="CCCCCC"/>
                <w:right w:val="single" w:sz="8" w:space="5" w:color="CCCCCC"/>
              </w:divBdr>
            </w:div>
            <w:div w:id="1322386463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7185">
              <w:marLeft w:val="0"/>
              <w:marRight w:val="0"/>
              <w:marTop w:val="0"/>
              <w:marBottom w:val="300"/>
              <w:divBdr>
                <w:top w:val="single" w:sz="8" w:space="0" w:color="C5C5C5"/>
                <w:left w:val="single" w:sz="8" w:space="0" w:color="C5C5C5"/>
                <w:bottom w:val="single" w:sz="8" w:space="0" w:color="C5C5C5"/>
                <w:right w:val="single" w:sz="8" w:space="0" w:color="C5C5C5"/>
              </w:divBdr>
              <w:divsChild>
                <w:div w:id="1108891450">
                  <w:marLeft w:val="0"/>
                  <w:marRight w:val="0"/>
                  <w:marTop w:val="4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2056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PRODABEL</Company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pr044682</dc:creator>
  <cp:lastModifiedBy>MBpr045206</cp:lastModifiedBy>
  <cp:revision>2</cp:revision>
  <cp:lastPrinted>2018-09-27T17:44:00Z</cp:lastPrinted>
  <dcterms:created xsi:type="dcterms:W3CDTF">2018-10-02T14:03:00Z</dcterms:created>
  <dcterms:modified xsi:type="dcterms:W3CDTF">2018-10-02T14:03:00Z</dcterms:modified>
</cp:coreProperties>
</file>