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5229B" w14:textId="56DE2416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Cs/>
        </w:rPr>
      </w:pPr>
      <w:r w:rsidRPr="00244CF4">
        <w:rPr>
          <w:rFonts w:ascii="Times New Roman" w:eastAsia="Times New Roman" w:hAnsi="Times New Roman" w:cs="Times New Roman"/>
          <w:bCs/>
        </w:rPr>
        <w:t xml:space="preserve">MENSAGEM Nº </w:t>
      </w:r>
      <w:r w:rsidR="007F737C">
        <w:rPr>
          <w:rFonts w:ascii="Times New Roman" w:eastAsia="Times New Roman" w:hAnsi="Times New Roman" w:cs="Times New Roman"/>
          <w:bCs/>
        </w:rPr>
        <w:t>28</w:t>
      </w:r>
    </w:p>
    <w:p w14:paraId="783D4203" w14:textId="77777777" w:rsidR="00B53A3B" w:rsidRPr="00244CF4" w:rsidRDefault="00B53A3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611A65A6" w14:textId="32708A98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Belo Horizonte,</w:t>
      </w:r>
      <w:r w:rsidR="00D05F4B" w:rsidRPr="00244CF4">
        <w:rPr>
          <w:rFonts w:ascii="Times New Roman" w:eastAsia="Times New Roman" w:hAnsi="Times New Roman" w:cs="Times New Roman"/>
        </w:rPr>
        <w:t xml:space="preserve"> </w:t>
      </w:r>
      <w:r w:rsidR="007F737C">
        <w:rPr>
          <w:rFonts w:ascii="Times New Roman" w:eastAsia="Times New Roman" w:hAnsi="Times New Roman" w:cs="Times New Roman"/>
        </w:rPr>
        <w:t xml:space="preserve">30 </w:t>
      </w:r>
      <w:r w:rsidRPr="00244CF4">
        <w:rPr>
          <w:rFonts w:ascii="Times New Roman" w:eastAsia="Times New Roman" w:hAnsi="Times New Roman" w:cs="Times New Roman"/>
        </w:rPr>
        <w:t>de</w:t>
      </w:r>
      <w:r w:rsidR="00DC102A" w:rsidRPr="00244CF4">
        <w:rPr>
          <w:rFonts w:ascii="Times New Roman" w:eastAsia="Times New Roman" w:hAnsi="Times New Roman" w:cs="Times New Roman"/>
        </w:rPr>
        <w:t xml:space="preserve"> setembro </w:t>
      </w:r>
      <w:r w:rsidRPr="00244CF4">
        <w:rPr>
          <w:rFonts w:ascii="Times New Roman" w:eastAsia="Times New Roman" w:hAnsi="Times New Roman" w:cs="Times New Roman"/>
        </w:rPr>
        <w:t xml:space="preserve">de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2F7928" w:rsidRPr="00244CF4">
        <w:rPr>
          <w:rFonts w:ascii="Times New Roman" w:eastAsia="Times New Roman" w:hAnsi="Times New Roman" w:cs="Times New Roman"/>
        </w:rPr>
        <w:t>6</w:t>
      </w:r>
      <w:r w:rsidRPr="00244CF4">
        <w:rPr>
          <w:rFonts w:ascii="Times New Roman" w:eastAsia="Times New Roman" w:hAnsi="Times New Roman" w:cs="Times New Roman"/>
        </w:rPr>
        <w:t>.</w:t>
      </w:r>
    </w:p>
    <w:p w14:paraId="4CBA752F" w14:textId="77777777" w:rsidR="00B53A3B" w:rsidRPr="00244CF4" w:rsidRDefault="00B53A3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282E6AC9" w14:textId="5A00E3CD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Senhor Presidente,</w:t>
      </w:r>
    </w:p>
    <w:p w14:paraId="17C36B47" w14:textId="77777777" w:rsidR="00B53A3B" w:rsidRPr="00244CF4" w:rsidRDefault="00B53A3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</w:rPr>
      </w:pPr>
    </w:p>
    <w:p w14:paraId="3EF7367E" w14:textId="72A36274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Submeto à apreciação de Vossa Excelência e de seus ilustres pares o projeto de lei que </w:t>
      </w:r>
      <w:r w:rsidR="00DC102A" w:rsidRPr="00244CF4">
        <w:rPr>
          <w:rFonts w:ascii="Times New Roman" w:eastAsia="Times New Roman" w:hAnsi="Times New Roman" w:cs="Times New Roman"/>
        </w:rPr>
        <w:t>“E</w:t>
      </w:r>
      <w:r w:rsidRPr="00244CF4">
        <w:rPr>
          <w:rFonts w:ascii="Times New Roman" w:eastAsia="Times New Roman" w:hAnsi="Times New Roman" w:cs="Times New Roman"/>
        </w:rPr>
        <w:t>stima</w:t>
      </w:r>
      <w:r w:rsidRPr="00244CF4">
        <w:rPr>
          <w:rFonts w:ascii="Times New Roman" w:eastAsia="Times New Roman" w:hAnsi="Times New Roman" w:cs="Times New Roman"/>
          <w:b/>
        </w:rPr>
        <w:t xml:space="preserve"> </w:t>
      </w:r>
      <w:r w:rsidRPr="00244CF4">
        <w:rPr>
          <w:rFonts w:ascii="Times New Roman" w:eastAsia="Times New Roman" w:hAnsi="Times New Roman" w:cs="Times New Roman"/>
        </w:rPr>
        <w:t xml:space="preserve">a receita e fixa a despesa do Município para o exercício financeiro de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2F7928" w:rsidRPr="00244CF4">
        <w:rPr>
          <w:rFonts w:ascii="Times New Roman" w:eastAsia="Times New Roman" w:hAnsi="Times New Roman" w:cs="Times New Roman"/>
        </w:rPr>
        <w:t>7</w:t>
      </w:r>
      <w:r w:rsidR="00DC102A" w:rsidRPr="00244CF4">
        <w:rPr>
          <w:rFonts w:ascii="Times New Roman" w:eastAsia="Times New Roman" w:hAnsi="Times New Roman" w:cs="Times New Roman"/>
        </w:rPr>
        <w:t>”</w:t>
      </w:r>
      <w:r w:rsidRPr="00244CF4">
        <w:rPr>
          <w:rFonts w:ascii="Times New Roman" w:eastAsia="Times New Roman" w:hAnsi="Times New Roman" w:cs="Times New Roman"/>
        </w:rPr>
        <w:t>, em cumprimento ao disposto no inciso X do art. 108 e no inciso III do art. 125 da Lei Orgânica.</w:t>
      </w:r>
    </w:p>
    <w:p w14:paraId="2CF2665A" w14:textId="3CFA0FDC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A presente proposta orçamentária, estruturada nos Orçamentos Fiscal e da Seguridade Social, apresenta a estimativa da receita para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2F7928" w:rsidRPr="00244CF4">
        <w:rPr>
          <w:rFonts w:ascii="Times New Roman" w:eastAsia="Times New Roman" w:hAnsi="Times New Roman" w:cs="Times New Roman"/>
        </w:rPr>
        <w:t>7</w:t>
      </w:r>
      <w:r w:rsidRPr="00244CF4">
        <w:rPr>
          <w:rFonts w:ascii="Times New Roman" w:eastAsia="Times New Roman" w:hAnsi="Times New Roman" w:cs="Times New Roman"/>
        </w:rPr>
        <w:t xml:space="preserve"> e, a partir d</w:t>
      </w:r>
      <w:r w:rsidR="00FA71EF" w:rsidRPr="00244CF4">
        <w:rPr>
          <w:rFonts w:ascii="Times New Roman" w:eastAsia="Times New Roman" w:hAnsi="Times New Roman" w:cs="Times New Roman"/>
        </w:rPr>
        <w:t>ela</w:t>
      </w:r>
      <w:r w:rsidRPr="00244CF4">
        <w:rPr>
          <w:rFonts w:ascii="Times New Roman" w:eastAsia="Times New Roman" w:hAnsi="Times New Roman" w:cs="Times New Roman"/>
        </w:rPr>
        <w:t>, define a despesa para o referido exercício.</w:t>
      </w:r>
    </w:p>
    <w:p w14:paraId="6A4D57B8" w14:textId="5615C0A5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O presente instrumento de planejamento foi elaborado em consonância com a </w:t>
      </w:r>
      <w:r w:rsidR="00687DA7" w:rsidRPr="00244CF4">
        <w:rPr>
          <w:rFonts w:ascii="Times New Roman" w:eastAsia="Times New Roman" w:hAnsi="Times New Roman" w:cs="Times New Roman"/>
        </w:rPr>
        <w:t>Lei nº</w:t>
      </w:r>
      <w:r w:rsidR="002F7928" w:rsidRPr="00244CF4">
        <w:rPr>
          <w:rFonts w:ascii="Times New Roman" w:eastAsia="Times New Roman" w:hAnsi="Times New Roman" w:cs="Times New Roman"/>
        </w:rPr>
        <w:t xml:space="preserve"> 12.134</w:t>
      </w:r>
      <w:r w:rsidR="00211560" w:rsidRPr="00244CF4">
        <w:rPr>
          <w:rFonts w:ascii="Times New Roman" w:eastAsia="Times New Roman" w:hAnsi="Times New Roman" w:cs="Times New Roman"/>
        </w:rPr>
        <w:t>,</w:t>
      </w:r>
      <w:r w:rsidR="002F7928" w:rsidRPr="00244CF4">
        <w:rPr>
          <w:rFonts w:ascii="Times New Roman" w:eastAsia="Times New Roman" w:hAnsi="Times New Roman" w:cs="Times New Roman"/>
        </w:rPr>
        <w:t xml:space="preserve"> de 11 de setembro de 2026</w:t>
      </w:r>
      <w:r w:rsidRPr="00244CF4">
        <w:rPr>
          <w:rFonts w:ascii="Times New Roman" w:eastAsia="Times New Roman" w:hAnsi="Times New Roman" w:cs="Times New Roman"/>
        </w:rPr>
        <w:t xml:space="preserve">, que fixou as diretrizes orçamentárias para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2F7928" w:rsidRPr="00244CF4">
        <w:rPr>
          <w:rFonts w:ascii="Times New Roman" w:eastAsia="Times New Roman" w:hAnsi="Times New Roman" w:cs="Times New Roman"/>
        </w:rPr>
        <w:t>7</w:t>
      </w:r>
      <w:r w:rsidRPr="00244CF4">
        <w:rPr>
          <w:rFonts w:ascii="Times New Roman" w:eastAsia="Times New Roman" w:hAnsi="Times New Roman" w:cs="Times New Roman"/>
        </w:rPr>
        <w:t>, além de estar alinhado com</w:t>
      </w:r>
      <w:r w:rsidR="009B6CBD" w:rsidRPr="00244CF4">
        <w:rPr>
          <w:rFonts w:ascii="Times New Roman" w:eastAsia="Times New Roman" w:hAnsi="Times New Roman" w:cs="Times New Roman"/>
        </w:rPr>
        <w:t xml:space="preserve"> a revisão</w:t>
      </w:r>
      <w:r w:rsidRPr="00244CF4">
        <w:rPr>
          <w:rFonts w:ascii="Times New Roman" w:eastAsia="Times New Roman" w:hAnsi="Times New Roman" w:cs="Times New Roman"/>
        </w:rPr>
        <w:t xml:space="preserve"> </w:t>
      </w:r>
      <w:r w:rsidR="009B6CBD" w:rsidRPr="00244CF4">
        <w:rPr>
          <w:rFonts w:ascii="Times New Roman" w:eastAsia="Times New Roman" w:hAnsi="Times New Roman" w:cs="Times New Roman"/>
        </w:rPr>
        <w:t>d</w:t>
      </w:r>
      <w:r w:rsidR="00A55321" w:rsidRPr="00244CF4">
        <w:rPr>
          <w:rFonts w:ascii="Times New Roman" w:eastAsia="Times New Roman" w:hAnsi="Times New Roman" w:cs="Times New Roman"/>
        </w:rPr>
        <w:t xml:space="preserve">o </w:t>
      </w:r>
      <w:r w:rsidRPr="00244CF4">
        <w:rPr>
          <w:rFonts w:ascii="Times New Roman" w:eastAsia="Times New Roman" w:hAnsi="Times New Roman" w:cs="Times New Roman"/>
        </w:rPr>
        <w:t>projeto</w:t>
      </w:r>
      <w:r w:rsidR="009B6CBD" w:rsidRPr="00244CF4">
        <w:rPr>
          <w:rFonts w:ascii="Times New Roman" w:eastAsia="Times New Roman" w:hAnsi="Times New Roman" w:cs="Times New Roman"/>
        </w:rPr>
        <w:t xml:space="preserve"> </w:t>
      </w:r>
      <w:r w:rsidRPr="00244CF4">
        <w:rPr>
          <w:rFonts w:ascii="Times New Roman" w:eastAsia="Times New Roman" w:hAnsi="Times New Roman" w:cs="Times New Roman"/>
        </w:rPr>
        <w:t>em curso d</w:t>
      </w:r>
      <w:r w:rsidR="006C74DB" w:rsidRPr="00244CF4">
        <w:rPr>
          <w:rFonts w:ascii="Times New Roman" w:eastAsia="Times New Roman" w:hAnsi="Times New Roman" w:cs="Times New Roman"/>
        </w:rPr>
        <w:t xml:space="preserve">o </w:t>
      </w:r>
      <w:r w:rsidR="006C74DB" w:rsidRPr="00244CF4">
        <w:rPr>
          <w:rFonts w:ascii="Times New Roman" w:hAnsi="Times New Roman" w:cs="Times New Roman"/>
        </w:rPr>
        <w:t xml:space="preserve">Plano Plurianual de Ação </w:t>
      </w:r>
      <w:r w:rsidR="008D6750" w:rsidRPr="00244CF4">
        <w:rPr>
          <w:rFonts w:ascii="Times New Roman" w:hAnsi="Times New Roman" w:cs="Times New Roman"/>
        </w:rPr>
        <w:t>G</w:t>
      </w:r>
      <w:r w:rsidR="006C74DB" w:rsidRPr="00244CF4">
        <w:rPr>
          <w:rFonts w:ascii="Times New Roman" w:hAnsi="Times New Roman" w:cs="Times New Roman"/>
        </w:rPr>
        <w:t xml:space="preserve">overnamental – PPAG – para o </w:t>
      </w:r>
      <w:r w:rsidR="006C74DB" w:rsidRPr="004E1C0D">
        <w:rPr>
          <w:rFonts w:ascii="Times New Roman" w:hAnsi="Times New Roman" w:cs="Times New Roman"/>
        </w:rPr>
        <w:t>quadriênio 202</w:t>
      </w:r>
      <w:r w:rsidR="00A55321" w:rsidRPr="0075038D">
        <w:rPr>
          <w:rFonts w:ascii="Times New Roman" w:hAnsi="Times New Roman" w:cs="Times New Roman"/>
        </w:rPr>
        <w:t>6</w:t>
      </w:r>
      <w:r w:rsidR="006C74DB" w:rsidRPr="0075038D">
        <w:rPr>
          <w:rFonts w:ascii="Times New Roman" w:hAnsi="Times New Roman" w:cs="Times New Roman"/>
        </w:rPr>
        <w:t>-202</w:t>
      </w:r>
      <w:r w:rsidR="00A55321" w:rsidRPr="0075038D">
        <w:rPr>
          <w:rFonts w:ascii="Times New Roman" w:hAnsi="Times New Roman" w:cs="Times New Roman"/>
        </w:rPr>
        <w:t>9</w:t>
      </w:r>
      <w:r w:rsidRPr="00244CF4">
        <w:rPr>
          <w:rFonts w:ascii="Times New Roman" w:eastAsia="Times New Roman" w:hAnsi="Times New Roman" w:cs="Times New Roman"/>
        </w:rPr>
        <w:t xml:space="preserve">. Cumpre ressaltar que os anexos </w:t>
      </w:r>
      <w:r w:rsidR="004318DD" w:rsidRPr="00244CF4">
        <w:rPr>
          <w:rFonts w:ascii="Times New Roman" w:eastAsia="Times New Roman" w:hAnsi="Times New Roman" w:cs="Times New Roman"/>
        </w:rPr>
        <w:t>estão</w:t>
      </w:r>
      <w:r w:rsidRPr="00244CF4">
        <w:rPr>
          <w:rFonts w:ascii="Times New Roman" w:eastAsia="Times New Roman" w:hAnsi="Times New Roman" w:cs="Times New Roman"/>
        </w:rPr>
        <w:t xml:space="preserve"> gravados em </w:t>
      </w:r>
      <w:r w:rsidR="00F4473C" w:rsidRPr="00244CF4">
        <w:rPr>
          <w:rFonts w:ascii="Times New Roman" w:eastAsia="Times New Roman" w:hAnsi="Times New Roman" w:cs="Times New Roman"/>
        </w:rPr>
        <w:t>mídia</w:t>
      </w:r>
      <w:r w:rsidR="00E44524" w:rsidRPr="00244CF4">
        <w:rPr>
          <w:rFonts w:ascii="Times New Roman" w:eastAsia="Times New Roman" w:hAnsi="Times New Roman" w:cs="Times New Roman"/>
        </w:rPr>
        <w:t xml:space="preserve"> eletrônica</w:t>
      </w:r>
      <w:r w:rsidRPr="00244CF4">
        <w:rPr>
          <w:rFonts w:ascii="Times New Roman" w:eastAsia="Times New Roman" w:hAnsi="Times New Roman" w:cs="Times New Roman"/>
        </w:rPr>
        <w:t xml:space="preserve"> e acompanham este projeto de lei.</w:t>
      </w:r>
    </w:p>
    <w:p w14:paraId="342B238F" w14:textId="61A24870" w:rsidR="00B53A3B" w:rsidRPr="00244CF4" w:rsidRDefault="00B53A3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</w:rPr>
      </w:pPr>
    </w:p>
    <w:p w14:paraId="75FFE622" w14:textId="77777777" w:rsidR="00B53A3B" w:rsidRPr="00244CF4" w:rsidRDefault="00A511B8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DA ESTIMATIVA DA RECEITA</w:t>
      </w:r>
    </w:p>
    <w:p w14:paraId="752CA79A" w14:textId="77777777" w:rsidR="00B53A3B" w:rsidRPr="00244CF4" w:rsidRDefault="00B53A3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4D26A586" w14:textId="35973FC7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A estimativa do crescimento da arrecadação total do Município, incluindo a receita tributária e as receitas de transferências, </w:t>
      </w:r>
      <w:r w:rsidR="0094488F" w:rsidRPr="00244CF4">
        <w:rPr>
          <w:rFonts w:ascii="Times New Roman" w:eastAsia="Times New Roman" w:hAnsi="Times New Roman" w:cs="Times New Roman"/>
        </w:rPr>
        <w:t>está lastreada</w:t>
      </w:r>
      <w:r w:rsidR="00F41CE2" w:rsidRPr="00244CF4">
        <w:rPr>
          <w:rFonts w:ascii="Times New Roman" w:eastAsia="Times New Roman" w:hAnsi="Times New Roman" w:cs="Times New Roman"/>
        </w:rPr>
        <w:t xml:space="preserve"> nos índices de crescimento econômico do país e nos índices inflacionários indicados na Lei de Diretrizes Orçamentárias</w:t>
      </w:r>
      <w:r w:rsidR="00CD2193" w:rsidRPr="00244CF4">
        <w:rPr>
          <w:rFonts w:ascii="Times New Roman" w:eastAsia="Times New Roman" w:hAnsi="Times New Roman" w:cs="Times New Roman"/>
        </w:rPr>
        <w:t xml:space="preserve"> </w:t>
      </w:r>
      <w:r w:rsidR="00133947" w:rsidRPr="00244CF4">
        <w:rPr>
          <w:rFonts w:ascii="Times New Roman" w:eastAsia="Times New Roman" w:hAnsi="Times New Roman" w:cs="Times New Roman"/>
        </w:rPr>
        <w:t xml:space="preserve">– LDO – </w:t>
      </w:r>
      <w:r w:rsidR="00F41CE2" w:rsidRPr="00244CF4">
        <w:rPr>
          <w:rFonts w:ascii="Times New Roman" w:eastAsia="Times New Roman" w:hAnsi="Times New Roman" w:cs="Times New Roman"/>
        </w:rPr>
        <w:t xml:space="preserve">para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9B6CBD" w:rsidRPr="00244CF4">
        <w:rPr>
          <w:rFonts w:ascii="Times New Roman" w:eastAsia="Times New Roman" w:hAnsi="Times New Roman" w:cs="Times New Roman"/>
        </w:rPr>
        <w:t>7</w:t>
      </w:r>
      <w:r w:rsidR="00DA4E9D" w:rsidRPr="00244CF4">
        <w:rPr>
          <w:rFonts w:ascii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além de considerar esforços visando combater a sonegação fiscal e a redução do estoque da dívida ativa, o que resultará em maior disponibilidade de recursos para investimentos no Município.</w:t>
      </w:r>
    </w:p>
    <w:p w14:paraId="5EA8D2C8" w14:textId="1632F35C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A receita total da administração direta e indireta foi estimada para o próximo exercício em </w:t>
      </w:r>
      <w:bookmarkStart w:id="0" w:name="_Hlk209537718"/>
      <w:bookmarkStart w:id="1" w:name="_Hlk209454812"/>
      <w:r w:rsidR="006129DE" w:rsidRPr="00244CF4">
        <w:rPr>
          <w:rFonts w:ascii="Times New Roman" w:eastAsia="Times New Roman" w:hAnsi="Times New Roman" w:cs="Times New Roman"/>
          <w:b/>
          <w:bCs/>
        </w:rPr>
        <w:t>R$</w:t>
      </w:r>
      <w:r w:rsidR="00BB0861" w:rsidRPr="00244CF4">
        <w:rPr>
          <w:rFonts w:ascii="Times New Roman" w:eastAsia="Times New Roman" w:hAnsi="Times New Roman" w:cs="Times New Roman"/>
          <w:b/>
          <w:bCs/>
        </w:rPr>
        <w:t>26.046.365.994,00</w:t>
      </w:r>
      <w:r w:rsidR="00BB0861" w:rsidRPr="00244CF4">
        <w:rPr>
          <w:rFonts w:ascii="Times New Roman" w:eastAsia="Times New Roman" w:hAnsi="Times New Roman" w:cs="Times New Roman"/>
        </w:rPr>
        <w:t xml:space="preserve"> (vinte e seis bilhões, quarenta e seis milhões, trezentos e sessenta e cinco mil, novecentos e noventa e quatro reais)</w:t>
      </w:r>
      <w:r w:rsidR="00DC102A" w:rsidRPr="00244CF4">
        <w:rPr>
          <w:rFonts w:ascii="Times New Roman" w:eastAsia="Times New Roman" w:hAnsi="Times New Roman" w:cs="Times New Roman"/>
        </w:rPr>
        <w:t>,</w:t>
      </w:r>
      <w:r w:rsidR="00BB0861" w:rsidRPr="00244CF4">
        <w:rPr>
          <w:rFonts w:ascii="Times New Roman" w:eastAsia="Times New Roman" w:hAnsi="Times New Roman" w:cs="Times New Roman"/>
        </w:rPr>
        <w:t xml:space="preserve"> </w:t>
      </w:r>
      <w:bookmarkEnd w:id="0"/>
      <w:bookmarkEnd w:id="1"/>
      <w:r w:rsidRPr="00244CF4">
        <w:rPr>
          <w:rFonts w:ascii="Times New Roman" w:eastAsia="Times New Roman" w:hAnsi="Times New Roman" w:cs="Times New Roman"/>
        </w:rPr>
        <w:t xml:space="preserve">conforme Quadro I: </w:t>
      </w:r>
    </w:p>
    <w:p w14:paraId="57EF8A38" w14:textId="77777777" w:rsidR="006B52EB" w:rsidRPr="00244CF4" w:rsidRDefault="006B52EB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2CA8F87C" w14:textId="77777777" w:rsidR="003E153F" w:rsidRPr="00244CF4" w:rsidRDefault="003E153F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35C17A3A" w14:textId="77777777" w:rsidR="003E153F" w:rsidRPr="00244CF4" w:rsidRDefault="003E153F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363E60A8" w14:textId="77777777" w:rsidR="003E153F" w:rsidRPr="00244CF4" w:rsidRDefault="003E153F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618ACF7E" w14:textId="77777777" w:rsidR="003E153F" w:rsidRPr="00244CF4" w:rsidRDefault="003E153F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787459CA" w14:textId="77777777" w:rsidR="00B53A3B" w:rsidRPr="00244CF4" w:rsidRDefault="00A511B8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lastRenderedPageBreak/>
        <w:t>Quadro I</w:t>
      </w:r>
    </w:p>
    <w:p w14:paraId="22A5A42E" w14:textId="2CCE97A8" w:rsidR="00B53A3B" w:rsidRPr="00244CF4" w:rsidRDefault="00A511B8" w:rsidP="00105B72">
      <w:pPr>
        <w:pStyle w:val="Ttulo3"/>
        <w:spacing w:line="360" w:lineRule="auto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ESTIMATIVA DAS RECEITAS </w:t>
      </w:r>
    </w:p>
    <w:p w14:paraId="0C9CC181" w14:textId="34793DE9" w:rsidR="00DF5AA0" w:rsidRPr="00244CF4" w:rsidRDefault="00D05F4B" w:rsidP="00105B72">
      <w:pPr>
        <w:spacing w:line="360" w:lineRule="auto"/>
        <w:ind w:left="7797" w:right="-29"/>
        <w:jc w:val="right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   </w:t>
      </w:r>
      <w:r w:rsidR="00DF5AA0" w:rsidRPr="00244CF4">
        <w:rPr>
          <w:rFonts w:ascii="Times New Roman" w:eastAsia="Times New Roman" w:hAnsi="Times New Roman" w:cs="Times New Roman"/>
        </w:rPr>
        <w:t>R$ 1,00</w:t>
      </w:r>
    </w:p>
    <w:tbl>
      <w:tblPr>
        <w:tblW w:w="92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843"/>
        <w:gridCol w:w="2126"/>
        <w:gridCol w:w="1753"/>
      </w:tblGrid>
      <w:tr w:rsidR="00244CF4" w:rsidRPr="00244CF4" w14:paraId="7DE94584" w14:textId="77777777" w:rsidTr="00211560">
        <w:trPr>
          <w:trHeight w:val="33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BBDD7A" w14:textId="77777777" w:rsidR="003E153F" w:rsidRPr="0075038D" w:rsidRDefault="003E153F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RECEITA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42C68FE" w14:textId="77777777" w:rsidR="003E153F" w:rsidRPr="0075038D" w:rsidRDefault="003E153F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RECURSOS ORDINÁRIOS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C47951" w14:textId="77777777" w:rsidR="003E153F" w:rsidRPr="0075038D" w:rsidRDefault="003E153F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RECURSOS VINCULADOS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A6EF63D" w14:textId="77777777" w:rsidR="003E153F" w:rsidRPr="0075038D" w:rsidRDefault="003E153F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</w:tr>
      <w:tr w:rsidR="00244CF4" w:rsidRPr="00244CF4" w14:paraId="72FEC35E" w14:textId="77777777" w:rsidTr="00211560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CE477" w14:textId="77777777" w:rsidR="003E153F" w:rsidRPr="0075038D" w:rsidRDefault="003E153F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Receitas Correntes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5B1D3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17.987.961.832,00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33CA97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6.064.185.646,00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FBBA6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24.052.147.478,00</w:t>
            </w:r>
          </w:p>
        </w:tc>
      </w:tr>
      <w:tr w:rsidR="00244CF4" w:rsidRPr="00244CF4" w14:paraId="2F4B3184" w14:textId="77777777" w:rsidTr="00211560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9D4DA" w14:textId="77777777" w:rsidR="003E153F" w:rsidRPr="0075038D" w:rsidRDefault="003E153F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Receitas de Capital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771A8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144.554.857,00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0184B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1.196.616.976,00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50BC0E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1.341.171.833,00</w:t>
            </w:r>
          </w:p>
        </w:tc>
      </w:tr>
      <w:tr w:rsidR="00244CF4" w:rsidRPr="00244CF4" w14:paraId="17602DD1" w14:textId="77777777" w:rsidTr="00211560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752EB" w14:textId="77777777" w:rsidR="003E153F" w:rsidRPr="0075038D" w:rsidRDefault="003E153F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Receita Intraorçamentária Corrente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4E386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128.101,00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98A16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1.591.691.721,00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331F3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1.591.819.822,00</w:t>
            </w:r>
          </w:p>
        </w:tc>
      </w:tr>
      <w:tr w:rsidR="00244CF4" w:rsidRPr="00244CF4" w14:paraId="2C847D8E" w14:textId="77777777" w:rsidTr="00211560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A6C30" w14:textId="77777777" w:rsidR="003E153F" w:rsidRPr="0075038D" w:rsidRDefault="003E153F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Receita Intraorçamentária de Capital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54F4B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FD2A1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A030FF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</w:t>
            </w:r>
          </w:p>
        </w:tc>
      </w:tr>
      <w:tr w:rsidR="00244CF4" w:rsidRPr="00244CF4" w14:paraId="04452062" w14:textId="77777777" w:rsidTr="00211560">
        <w:trPr>
          <w:trHeight w:val="33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17F08" w14:textId="77777777" w:rsidR="003E153F" w:rsidRPr="0075038D" w:rsidRDefault="003E153F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Dedução da Receita Corrente - Fundeb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035CEE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-938.773.139,00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0D639" w14:textId="0081CA1E" w:rsidR="003E153F" w:rsidRPr="0075038D" w:rsidRDefault="00E408E1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738A7" w14:textId="7777777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-938.773.139,00</w:t>
            </w:r>
          </w:p>
        </w:tc>
      </w:tr>
      <w:tr w:rsidR="00244CF4" w:rsidRPr="00244CF4" w14:paraId="57F9A5C7" w14:textId="77777777" w:rsidTr="00211560">
        <w:trPr>
          <w:trHeight w:val="330"/>
        </w:trPr>
        <w:tc>
          <w:tcPr>
            <w:tcW w:w="354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AF80E8B" w14:textId="77777777" w:rsidR="003E153F" w:rsidRPr="0075038D" w:rsidRDefault="003E153F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52CB25" w14:textId="279C5C69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17.193.871.651,00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8482149" w14:textId="608E1047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8.852.494.343,00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231B500" w14:textId="15541D9E" w:rsidR="003E153F" w:rsidRPr="0075038D" w:rsidRDefault="003E153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26.046.365.994,00</w:t>
            </w:r>
          </w:p>
        </w:tc>
      </w:tr>
    </w:tbl>
    <w:p w14:paraId="5FC09FF4" w14:textId="77777777" w:rsidR="00BB0861" w:rsidRPr="00244CF4" w:rsidRDefault="00BB0861" w:rsidP="00105B72">
      <w:pPr>
        <w:spacing w:line="360" w:lineRule="auto"/>
        <w:ind w:left="142" w:right="538"/>
        <w:rPr>
          <w:rFonts w:ascii="Times New Roman" w:hAnsi="Times New Roman" w:cs="Times New Roman"/>
        </w:rPr>
      </w:pPr>
    </w:p>
    <w:p w14:paraId="6A3EF45F" w14:textId="0D8801A1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A </w:t>
      </w:r>
      <w:r w:rsidR="00060114" w:rsidRPr="00244CF4">
        <w:rPr>
          <w:rFonts w:ascii="Times New Roman" w:eastAsia="Times New Roman" w:hAnsi="Times New Roman" w:cs="Times New Roman"/>
        </w:rPr>
        <w:t>R</w:t>
      </w:r>
      <w:r w:rsidRPr="00244CF4">
        <w:rPr>
          <w:rFonts w:ascii="Times New Roman" w:eastAsia="Times New Roman" w:hAnsi="Times New Roman" w:cs="Times New Roman"/>
        </w:rPr>
        <w:t xml:space="preserve">eceita </w:t>
      </w:r>
      <w:r w:rsidR="00060114" w:rsidRPr="00244CF4">
        <w:rPr>
          <w:rFonts w:ascii="Times New Roman" w:eastAsia="Times New Roman" w:hAnsi="Times New Roman" w:cs="Times New Roman"/>
        </w:rPr>
        <w:t>O</w:t>
      </w:r>
      <w:r w:rsidRPr="00244CF4">
        <w:rPr>
          <w:rFonts w:ascii="Times New Roman" w:eastAsia="Times New Roman" w:hAnsi="Times New Roman" w:cs="Times New Roman"/>
        </w:rPr>
        <w:t xml:space="preserve">rdinária do </w:t>
      </w:r>
      <w:r w:rsidR="005F7C85" w:rsidRPr="00244CF4">
        <w:rPr>
          <w:rFonts w:ascii="Times New Roman" w:eastAsia="Times New Roman" w:hAnsi="Times New Roman" w:cs="Times New Roman"/>
        </w:rPr>
        <w:t>T</w:t>
      </w:r>
      <w:r w:rsidRPr="00244CF4">
        <w:rPr>
          <w:rFonts w:ascii="Times New Roman" w:eastAsia="Times New Roman" w:hAnsi="Times New Roman" w:cs="Times New Roman"/>
        </w:rPr>
        <w:t xml:space="preserve">esouro – ROT – para o próximo exercício, no montante de </w:t>
      </w:r>
      <w:r w:rsidR="006129DE" w:rsidRPr="00244CF4">
        <w:rPr>
          <w:rFonts w:ascii="Times New Roman" w:eastAsia="Times New Roman" w:hAnsi="Times New Roman" w:cs="Times New Roman"/>
          <w:b/>
          <w:bCs/>
        </w:rPr>
        <w:t>R$</w:t>
      </w:r>
      <w:r w:rsidR="00C014F6" w:rsidRPr="00244CF4">
        <w:rPr>
          <w:rFonts w:ascii="Times New Roman" w:eastAsia="Times New Roman" w:hAnsi="Times New Roman" w:cs="Times New Roman"/>
          <w:b/>
          <w:bCs/>
        </w:rPr>
        <w:t>17.193.871.651,00</w:t>
      </w:r>
      <w:r w:rsidR="00C014F6" w:rsidRPr="00244CF4">
        <w:rPr>
          <w:rFonts w:ascii="Times New Roman" w:eastAsia="Times New Roman" w:hAnsi="Times New Roman" w:cs="Times New Roman"/>
        </w:rPr>
        <w:t xml:space="preserve"> (dezessete bilhões, cento e noventa e três milhões, oitocentos e setenta e um mil, seiscentos e cinquenta e um reais), </w:t>
      </w:r>
      <w:r w:rsidRPr="00244CF4">
        <w:rPr>
          <w:rFonts w:ascii="Times New Roman" w:eastAsia="Times New Roman" w:hAnsi="Times New Roman" w:cs="Times New Roman"/>
        </w:rPr>
        <w:t xml:space="preserve">foi estimada levando-se em consideração a arrecadação nos últimos meses, o cenário macroeconômico e </w:t>
      </w:r>
      <w:r w:rsidR="00ED654A" w:rsidRPr="00244CF4">
        <w:rPr>
          <w:rFonts w:ascii="Times New Roman" w:eastAsia="Times New Roman" w:hAnsi="Times New Roman" w:cs="Times New Roman"/>
        </w:rPr>
        <w:t>seu</w:t>
      </w:r>
      <w:r w:rsidRPr="00244CF4">
        <w:rPr>
          <w:rFonts w:ascii="Times New Roman" w:eastAsia="Times New Roman" w:hAnsi="Times New Roman" w:cs="Times New Roman"/>
        </w:rPr>
        <w:t xml:space="preserve"> comportamento sazonal, destacando-se as receitas de impostos diretamente arrecadadas, as taxas e as transferências constitucionais da União e do Estado. </w:t>
      </w:r>
    </w:p>
    <w:p w14:paraId="0C31DC99" w14:textId="1C31D18B" w:rsidR="00B53A3B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Na categoria de recursos vinculados, no montante de </w:t>
      </w:r>
      <w:r w:rsidR="006129DE" w:rsidRPr="00244CF4">
        <w:rPr>
          <w:rFonts w:ascii="Times New Roman" w:eastAsia="Times New Roman" w:hAnsi="Times New Roman" w:cs="Times New Roman"/>
          <w:b/>
          <w:bCs/>
        </w:rPr>
        <w:t>R$</w:t>
      </w:r>
      <w:r w:rsidR="00C014F6" w:rsidRPr="00244CF4">
        <w:rPr>
          <w:rFonts w:ascii="Times New Roman" w:eastAsia="Times New Roman" w:hAnsi="Times New Roman" w:cs="Times New Roman"/>
          <w:b/>
          <w:bCs/>
        </w:rPr>
        <w:t>8.852.494.343,00</w:t>
      </w:r>
      <w:r w:rsidR="00C014F6" w:rsidRPr="00244CF4">
        <w:rPr>
          <w:rFonts w:ascii="Times New Roman" w:eastAsia="Times New Roman" w:hAnsi="Times New Roman" w:cs="Times New Roman"/>
        </w:rPr>
        <w:t xml:space="preserve"> (oito bilhões, oitocentos e cinquenta e dois milhões, quatrocentos e noventa e quatro mil, trezentos e quarenta e três reais)</w:t>
      </w:r>
      <w:r w:rsidRPr="00244CF4">
        <w:rPr>
          <w:rFonts w:ascii="Times New Roman" w:eastAsia="Times New Roman" w:hAnsi="Times New Roman" w:cs="Times New Roman"/>
        </w:rPr>
        <w:t xml:space="preserve">, destacam-se as receitas orçamentárias de transferências da União e do Estado para financiamento do Sistema Único de Saúde, com valor previsto de </w:t>
      </w:r>
      <w:r w:rsidR="006129DE" w:rsidRPr="00244CF4">
        <w:rPr>
          <w:rFonts w:ascii="Times New Roman" w:eastAsia="Times New Roman" w:hAnsi="Times New Roman" w:cs="Times New Roman"/>
          <w:b/>
          <w:bCs/>
        </w:rPr>
        <w:t>R$4.172.178.727</w:t>
      </w:r>
      <w:r w:rsidR="00D57A4F" w:rsidRPr="00244CF4">
        <w:rPr>
          <w:rFonts w:ascii="Times New Roman" w:eastAsia="Times New Roman" w:hAnsi="Times New Roman" w:cs="Times New Roman"/>
          <w:b/>
          <w:bCs/>
        </w:rPr>
        <w:t>,00</w:t>
      </w:r>
      <w:r w:rsidR="00D57A4F" w:rsidRPr="00244CF4">
        <w:rPr>
          <w:rFonts w:ascii="Times New Roman" w:eastAsia="Times New Roman" w:hAnsi="Times New Roman" w:cs="Times New Roman"/>
        </w:rPr>
        <w:t xml:space="preserve"> (</w:t>
      </w:r>
      <w:r w:rsidR="006129DE" w:rsidRPr="00244CF4">
        <w:rPr>
          <w:rFonts w:ascii="Times New Roman" w:eastAsia="Times New Roman" w:hAnsi="Times New Roman" w:cs="Times New Roman"/>
        </w:rPr>
        <w:t>quatro</w:t>
      </w:r>
      <w:r w:rsidR="00D57A4F" w:rsidRPr="00244CF4">
        <w:rPr>
          <w:rFonts w:ascii="Times New Roman" w:eastAsia="Times New Roman" w:hAnsi="Times New Roman" w:cs="Times New Roman"/>
        </w:rPr>
        <w:t xml:space="preserve"> bilhões</w:t>
      </w:r>
      <w:r w:rsidR="006129DE" w:rsidRPr="00244CF4">
        <w:rPr>
          <w:rFonts w:ascii="Times New Roman" w:eastAsia="Times New Roman" w:hAnsi="Times New Roman" w:cs="Times New Roman"/>
        </w:rPr>
        <w:t>, cento e setenta e dois milhões, cento e setenta e oito mil, setecentos e vinte e sete</w:t>
      </w:r>
      <w:r w:rsidR="00D57A4F" w:rsidRPr="00244CF4">
        <w:rPr>
          <w:rFonts w:ascii="Times New Roman" w:eastAsia="Times New Roman" w:hAnsi="Times New Roman" w:cs="Times New Roman"/>
        </w:rPr>
        <w:t xml:space="preserve"> reais)</w:t>
      </w:r>
      <w:r w:rsidR="003E77CB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as operações de crédito autorizadas por leis municipais, no montante de </w:t>
      </w:r>
      <w:r w:rsidR="006129DE" w:rsidRPr="00244CF4">
        <w:rPr>
          <w:rFonts w:ascii="Times New Roman" w:eastAsia="Times New Roman" w:hAnsi="Times New Roman" w:cs="Times New Roman"/>
          <w:b/>
          <w:bCs/>
        </w:rPr>
        <w:t>R$</w:t>
      </w:r>
      <w:r w:rsidR="00D57A4F" w:rsidRPr="00244CF4">
        <w:rPr>
          <w:rFonts w:ascii="Times New Roman" w:eastAsia="Times New Roman" w:hAnsi="Times New Roman" w:cs="Times New Roman"/>
          <w:b/>
          <w:bCs/>
        </w:rPr>
        <w:t>1.264.236.255,00</w:t>
      </w:r>
      <w:r w:rsidR="00D05F4B" w:rsidRPr="00244CF4">
        <w:rPr>
          <w:rFonts w:ascii="Times New Roman" w:eastAsia="Times New Roman" w:hAnsi="Times New Roman" w:cs="Times New Roman"/>
        </w:rPr>
        <w:t xml:space="preserve"> </w:t>
      </w:r>
      <w:r w:rsidR="00D57A4F" w:rsidRPr="00244CF4">
        <w:rPr>
          <w:rFonts w:ascii="Times New Roman" w:eastAsia="Times New Roman" w:hAnsi="Times New Roman" w:cs="Times New Roman"/>
        </w:rPr>
        <w:t>(um bilhão, duzentos e sessenta e quatro milhões, duzentos e trinta e seis mil, duzentos e cinquenta e cinco reais)</w:t>
      </w:r>
      <w:r w:rsidR="00D57A4F" w:rsidRPr="00244CF4" w:rsidDel="00D57A4F">
        <w:rPr>
          <w:rFonts w:ascii="Times New Roman" w:eastAsia="Times New Roman" w:hAnsi="Times New Roman" w:cs="Times New Roman"/>
        </w:rPr>
        <w:t xml:space="preserve"> </w:t>
      </w:r>
      <w:r w:rsidRPr="00244CF4">
        <w:rPr>
          <w:rFonts w:ascii="Times New Roman" w:eastAsia="Times New Roman" w:hAnsi="Times New Roman" w:cs="Times New Roman"/>
        </w:rPr>
        <w:t xml:space="preserve">para </w:t>
      </w:r>
      <w:r w:rsidR="0086150D" w:rsidRPr="00244CF4">
        <w:rPr>
          <w:rFonts w:ascii="Times New Roman" w:eastAsia="Times New Roman" w:hAnsi="Times New Roman" w:cs="Times New Roman"/>
        </w:rPr>
        <w:t xml:space="preserve">aplicação principalmente nas </w:t>
      </w:r>
      <w:r w:rsidR="00DC102A" w:rsidRPr="00244CF4">
        <w:rPr>
          <w:rFonts w:ascii="Times New Roman" w:eastAsia="Times New Roman" w:hAnsi="Times New Roman" w:cs="Times New Roman"/>
        </w:rPr>
        <w:t>f</w:t>
      </w:r>
      <w:r w:rsidR="0086150D" w:rsidRPr="00244CF4">
        <w:rPr>
          <w:rFonts w:ascii="Times New Roman" w:eastAsia="Times New Roman" w:hAnsi="Times New Roman" w:cs="Times New Roman"/>
        </w:rPr>
        <w:t xml:space="preserve">unções de </w:t>
      </w:r>
      <w:r w:rsidR="00DC102A" w:rsidRPr="00244CF4">
        <w:rPr>
          <w:rFonts w:ascii="Times New Roman" w:eastAsia="Times New Roman" w:hAnsi="Times New Roman" w:cs="Times New Roman"/>
        </w:rPr>
        <w:t>g</w:t>
      </w:r>
      <w:r w:rsidR="0086150D" w:rsidRPr="00244CF4">
        <w:rPr>
          <w:rFonts w:ascii="Times New Roman" w:eastAsia="Times New Roman" w:hAnsi="Times New Roman" w:cs="Times New Roman"/>
        </w:rPr>
        <w:t xml:space="preserve">overno </w:t>
      </w:r>
      <w:r w:rsidR="00DC102A" w:rsidRPr="00244CF4">
        <w:rPr>
          <w:rFonts w:ascii="Times New Roman" w:eastAsia="Times New Roman" w:hAnsi="Times New Roman" w:cs="Times New Roman"/>
        </w:rPr>
        <w:t>de t</w:t>
      </w:r>
      <w:r w:rsidR="0086150D" w:rsidRPr="00244CF4">
        <w:rPr>
          <w:rFonts w:ascii="Times New Roman" w:eastAsia="Times New Roman" w:hAnsi="Times New Roman" w:cs="Times New Roman"/>
        </w:rPr>
        <w:t xml:space="preserve">ransporte, </w:t>
      </w:r>
      <w:r w:rsidR="00DC102A" w:rsidRPr="00244CF4">
        <w:rPr>
          <w:rFonts w:ascii="Times New Roman" w:eastAsia="Times New Roman" w:hAnsi="Times New Roman" w:cs="Times New Roman"/>
        </w:rPr>
        <w:t>u</w:t>
      </w:r>
      <w:r w:rsidR="00A30C83" w:rsidRPr="00244CF4">
        <w:rPr>
          <w:rFonts w:ascii="Times New Roman" w:eastAsia="Times New Roman" w:hAnsi="Times New Roman" w:cs="Times New Roman"/>
        </w:rPr>
        <w:t>rbanismo</w:t>
      </w:r>
      <w:r w:rsidR="00700A58" w:rsidRPr="00244CF4">
        <w:rPr>
          <w:rFonts w:ascii="Times New Roman" w:eastAsia="Times New Roman" w:hAnsi="Times New Roman" w:cs="Times New Roman"/>
        </w:rPr>
        <w:t xml:space="preserve">, </w:t>
      </w:r>
      <w:r w:rsidR="00DC102A" w:rsidRPr="00244CF4">
        <w:rPr>
          <w:rFonts w:ascii="Times New Roman" w:eastAsia="Times New Roman" w:hAnsi="Times New Roman" w:cs="Times New Roman"/>
        </w:rPr>
        <w:t>s</w:t>
      </w:r>
      <w:r w:rsidR="00700A58" w:rsidRPr="00244CF4">
        <w:rPr>
          <w:rFonts w:ascii="Times New Roman" w:eastAsia="Times New Roman" w:hAnsi="Times New Roman" w:cs="Times New Roman"/>
        </w:rPr>
        <w:t>aneamento</w:t>
      </w:r>
      <w:r w:rsidR="00A30C83" w:rsidRPr="00244CF4">
        <w:rPr>
          <w:rFonts w:ascii="Times New Roman" w:eastAsia="Times New Roman" w:hAnsi="Times New Roman" w:cs="Times New Roman"/>
        </w:rPr>
        <w:t xml:space="preserve"> e</w:t>
      </w:r>
      <w:r w:rsidR="00700A58" w:rsidRPr="00244CF4">
        <w:rPr>
          <w:rFonts w:ascii="Times New Roman" w:eastAsia="Times New Roman" w:hAnsi="Times New Roman" w:cs="Times New Roman"/>
        </w:rPr>
        <w:t xml:space="preserve"> </w:t>
      </w:r>
      <w:r w:rsidR="00DC102A" w:rsidRPr="00244CF4">
        <w:rPr>
          <w:rFonts w:ascii="Times New Roman" w:eastAsia="Times New Roman" w:hAnsi="Times New Roman" w:cs="Times New Roman"/>
        </w:rPr>
        <w:t>h</w:t>
      </w:r>
      <w:r w:rsidR="00A30C83" w:rsidRPr="00244CF4">
        <w:rPr>
          <w:rFonts w:ascii="Times New Roman" w:eastAsia="Times New Roman" w:hAnsi="Times New Roman" w:cs="Times New Roman"/>
        </w:rPr>
        <w:t>abitação</w:t>
      </w:r>
      <w:r w:rsidR="009A0B70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e as receitas previdenciárias do Fundo Financeiro – Fufin – e do</w:t>
      </w:r>
      <w:r w:rsidR="00DC102A" w:rsidRPr="00244CF4">
        <w:rPr>
          <w:rFonts w:ascii="Times New Roman" w:eastAsia="Times New Roman" w:hAnsi="Times New Roman" w:cs="Times New Roman"/>
        </w:rPr>
        <w:t xml:space="preserve"> Fundo Previdenciário –</w:t>
      </w:r>
      <w:r w:rsidRPr="00244CF4">
        <w:rPr>
          <w:rFonts w:ascii="Times New Roman" w:eastAsia="Times New Roman" w:hAnsi="Times New Roman" w:cs="Times New Roman"/>
        </w:rPr>
        <w:t xml:space="preserve"> B</w:t>
      </w:r>
      <w:r w:rsidR="00DC102A" w:rsidRPr="00244CF4">
        <w:rPr>
          <w:rFonts w:ascii="Times New Roman" w:eastAsia="Times New Roman" w:hAnsi="Times New Roman" w:cs="Times New Roman"/>
        </w:rPr>
        <w:t>HP</w:t>
      </w:r>
      <w:r w:rsidRPr="00244CF4">
        <w:rPr>
          <w:rFonts w:ascii="Times New Roman" w:eastAsia="Times New Roman" w:hAnsi="Times New Roman" w:cs="Times New Roman"/>
        </w:rPr>
        <w:t xml:space="preserve">rev </w:t>
      </w:r>
      <w:r w:rsidR="00DC102A" w:rsidRPr="00244CF4">
        <w:rPr>
          <w:rFonts w:ascii="Times New Roman" w:eastAsia="Times New Roman" w:hAnsi="Times New Roman" w:cs="Times New Roman"/>
        </w:rPr>
        <w:t xml:space="preserve">– </w:t>
      </w:r>
      <w:r w:rsidRPr="00244CF4">
        <w:rPr>
          <w:rFonts w:ascii="Times New Roman" w:eastAsia="Times New Roman" w:hAnsi="Times New Roman" w:cs="Times New Roman"/>
        </w:rPr>
        <w:t xml:space="preserve">para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713CD2" w:rsidRPr="00244CF4">
        <w:rPr>
          <w:rFonts w:ascii="Times New Roman" w:eastAsia="Times New Roman" w:hAnsi="Times New Roman" w:cs="Times New Roman"/>
        </w:rPr>
        <w:t>7</w:t>
      </w:r>
      <w:r w:rsidR="00C406ED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que totalizam </w:t>
      </w:r>
      <w:r w:rsidRPr="00244CF4">
        <w:rPr>
          <w:rFonts w:ascii="Times New Roman" w:eastAsia="Times New Roman" w:hAnsi="Times New Roman" w:cs="Times New Roman"/>
          <w:b/>
          <w:bCs/>
        </w:rPr>
        <w:t>R$</w:t>
      </w:r>
      <w:r w:rsidR="00713CD2" w:rsidRPr="00244CF4">
        <w:rPr>
          <w:rFonts w:ascii="Times New Roman" w:eastAsia="Times New Roman" w:hAnsi="Times New Roman" w:cs="Times New Roman"/>
          <w:b/>
          <w:bCs/>
        </w:rPr>
        <w:t>1.962.838.078,00</w:t>
      </w:r>
      <w:r w:rsidR="00713CD2" w:rsidRPr="00244CF4">
        <w:rPr>
          <w:rFonts w:ascii="Times New Roman" w:eastAsia="Times New Roman" w:hAnsi="Times New Roman" w:cs="Times New Roman"/>
        </w:rPr>
        <w:t xml:space="preserve"> </w:t>
      </w:r>
      <w:r w:rsidR="00A90FA7" w:rsidRPr="00244CF4">
        <w:rPr>
          <w:rFonts w:ascii="Times New Roman" w:eastAsia="Times New Roman" w:hAnsi="Times New Roman" w:cs="Times New Roman"/>
        </w:rPr>
        <w:t>(um bilhão, novecentos e sessenta e dois milhões, oitocentos e trinta e oito mil</w:t>
      </w:r>
      <w:r w:rsidR="006129DE" w:rsidRPr="00244CF4">
        <w:rPr>
          <w:rFonts w:ascii="Times New Roman" w:eastAsia="Times New Roman" w:hAnsi="Times New Roman" w:cs="Times New Roman"/>
        </w:rPr>
        <w:t xml:space="preserve"> e</w:t>
      </w:r>
      <w:r w:rsidR="00A90FA7" w:rsidRPr="00244CF4">
        <w:rPr>
          <w:rFonts w:ascii="Times New Roman" w:eastAsia="Times New Roman" w:hAnsi="Times New Roman" w:cs="Times New Roman"/>
        </w:rPr>
        <w:t xml:space="preserve"> setenta e oito reais)</w:t>
      </w:r>
      <w:r w:rsidRPr="00244CF4">
        <w:rPr>
          <w:rFonts w:ascii="Times New Roman" w:eastAsia="Times New Roman" w:hAnsi="Times New Roman" w:cs="Times New Roman"/>
        </w:rPr>
        <w:t xml:space="preserve">, vinculadas aos gastos com inativos, pensionistas e benefícios previdenciários do Município. </w:t>
      </w:r>
    </w:p>
    <w:p w14:paraId="3E4079D8" w14:textId="77777777" w:rsidR="005B6539" w:rsidRPr="00244CF4" w:rsidRDefault="005B6539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464D5792" w14:textId="77777777" w:rsidR="00B53A3B" w:rsidRPr="00244CF4" w:rsidRDefault="00A511B8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DA FIXAÇÃO DA DESPESA</w:t>
      </w:r>
    </w:p>
    <w:p w14:paraId="20255C2D" w14:textId="77777777" w:rsidR="00B53A3B" w:rsidRPr="00244CF4" w:rsidRDefault="00B53A3B" w:rsidP="00105B72">
      <w:pPr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544DDF8C" w14:textId="02004826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Os recursos da Proposta Orçamentária para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7F0F49" w:rsidRPr="00244CF4">
        <w:rPr>
          <w:rFonts w:ascii="Times New Roman" w:eastAsia="Times New Roman" w:hAnsi="Times New Roman" w:cs="Times New Roman"/>
        </w:rPr>
        <w:t>7</w:t>
      </w:r>
      <w:r w:rsidRPr="00244CF4">
        <w:rPr>
          <w:rFonts w:ascii="Times New Roman" w:eastAsia="Times New Roman" w:hAnsi="Times New Roman" w:cs="Times New Roman"/>
        </w:rPr>
        <w:t xml:space="preserve"> foram alocados de forma a cumprir as diretrizes determinadas na </w:t>
      </w:r>
      <w:r w:rsidR="00133947" w:rsidRPr="00244CF4">
        <w:rPr>
          <w:rFonts w:ascii="Times New Roman" w:eastAsia="Times New Roman" w:hAnsi="Times New Roman" w:cs="Times New Roman"/>
        </w:rPr>
        <w:t>LDO</w:t>
      </w:r>
      <w:r w:rsidRPr="00244CF4">
        <w:rPr>
          <w:rFonts w:ascii="Times New Roman" w:eastAsia="Times New Roman" w:hAnsi="Times New Roman" w:cs="Times New Roman"/>
        </w:rPr>
        <w:t xml:space="preserve"> que priorizam os programas e as ações relacionad</w:t>
      </w:r>
      <w:r w:rsidR="009A0B70">
        <w:rPr>
          <w:rFonts w:ascii="Times New Roman" w:eastAsia="Times New Roman" w:hAnsi="Times New Roman" w:cs="Times New Roman"/>
        </w:rPr>
        <w:t>o</w:t>
      </w:r>
      <w:r w:rsidRPr="00244CF4">
        <w:rPr>
          <w:rFonts w:ascii="Times New Roman" w:eastAsia="Times New Roman" w:hAnsi="Times New Roman" w:cs="Times New Roman"/>
        </w:rPr>
        <w:t xml:space="preserve">s </w:t>
      </w:r>
      <w:r w:rsidRPr="00244CF4">
        <w:rPr>
          <w:rFonts w:ascii="Times New Roman" w:eastAsia="Times New Roman" w:hAnsi="Times New Roman" w:cs="Times New Roman"/>
        </w:rPr>
        <w:lastRenderedPageBreak/>
        <w:t>às diversas áreas do Município. Tendo como referência a execução orçamentária até</w:t>
      </w:r>
      <w:r w:rsidR="00223DA5" w:rsidRPr="00244CF4">
        <w:rPr>
          <w:rFonts w:ascii="Times New Roman" w:eastAsia="Times New Roman" w:hAnsi="Times New Roman" w:cs="Times New Roman"/>
        </w:rPr>
        <w:t xml:space="preserve"> o mês de</w:t>
      </w:r>
      <w:r w:rsidRPr="00244CF4">
        <w:rPr>
          <w:rFonts w:ascii="Times New Roman" w:eastAsia="Times New Roman" w:hAnsi="Times New Roman" w:cs="Times New Roman"/>
        </w:rPr>
        <w:t xml:space="preserve"> julho de 202</w:t>
      </w:r>
      <w:r w:rsidR="007F0F49" w:rsidRPr="00244CF4">
        <w:rPr>
          <w:rFonts w:ascii="Times New Roman" w:eastAsia="Times New Roman" w:hAnsi="Times New Roman" w:cs="Times New Roman"/>
        </w:rPr>
        <w:t>6</w:t>
      </w:r>
      <w:r w:rsidRPr="00244CF4">
        <w:rPr>
          <w:rFonts w:ascii="Times New Roman" w:eastAsia="Times New Roman" w:hAnsi="Times New Roman" w:cs="Times New Roman"/>
        </w:rPr>
        <w:t xml:space="preserve">, a despesa foi fixada para o exercício de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7F0F49" w:rsidRPr="00244CF4">
        <w:rPr>
          <w:rFonts w:ascii="Times New Roman" w:eastAsia="Times New Roman" w:hAnsi="Times New Roman" w:cs="Times New Roman"/>
        </w:rPr>
        <w:t>7</w:t>
      </w:r>
      <w:r w:rsidRPr="00244CF4">
        <w:rPr>
          <w:rFonts w:ascii="Times New Roman" w:eastAsia="Times New Roman" w:hAnsi="Times New Roman" w:cs="Times New Roman"/>
        </w:rPr>
        <w:t xml:space="preserve"> no valor de </w:t>
      </w:r>
      <w:r w:rsidR="008641FD" w:rsidRPr="00244CF4">
        <w:rPr>
          <w:rFonts w:ascii="Times New Roman" w:eastAsia="Times New Roman" w:hAnsi="Times New Roman" w:cs="Times New Roman"/>
          <w:b/>
          <w:bCs/>
        </w:rPr>
        <w:t>R$</w:t>
      </w:r>
      <w:r w:rsidR="007F0F49" w:rsidRPr="00244CF4">
        <w:rPr>
          <w:rFonts w:ascii="Times New Roman" w:eastAsia="Times New Roman" w:hAnsi="Times New Roman" w:cs="Times New Roman"/>
          <w:b/>
          <w:bCs/>
        </w:rPr>
        <w:t>26.798.747.377</w:t>
      </w:r>
      <w:r w:rsidR="009654F4" w:rsidRPr="00244CF4">
        <w:rPr>
          <w:rFonts w:ascii="Times New Roman" w:eastAsia="Times New Roman" w:hAnsi="Times New Roman" w:cs="Times New Roman"/>
          <w:b/>
          <w:bCs/>
        </w:rPr>
        <w:t>,00</w:t>
      </w:r>
      <w:r w:rsidR="008641FD" w:rsidRPr="00244CF4">
        <w:rPr>
          <w:rFonts w:ascii="Times New Roman" w:eastAsia="Times New Roman" w:hAnsi="Times New Roman" w:cs="Times New Roman"/>
        </w:rPr>
        <w:t xml:space="preserve"> </w:t>
      </w:r>
      <w:r w:rsidR="007F0F49" w:rsidRPr="00244CF4">
        <w:rPr>
          <w:rFonts w:ascii="Times New Roman" w:eastAsia="Times New Roman" w:hAnsi="Times New Roman" w:cs="Times New Roman"/>
        </w:rPr>
        <w:t>(vinte e seis bilhões, setecentos e noventa e oito milhões, setecentos e quarenta e sete mil, trezentos e setenta e sete reais)</w:t>
      </w:r>
      <w:r w:rsidR="00362FC7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com o desdobramento por função de governo, conforme </w:t>
      </w:r>
      <w:r w:rsidR="00362FC7" w:rsidRPr="00244CF4">
        <w:rPr>
          <w:rFonts w:ascii="Times New Roman" w:eastAsia="Times New Roman" w:hAnsi="Times New Roman" w:cs="Times New Roman"/>
        </w:rPr>
        <w:t xml:space="preserve">demonstrado no </w:t>
      </w:r>
      <w:r w:rsidRPr="00244CF4">
        <w:rPr>
          <w:rFonts w:ascii="Times New Roman" w:eastAsia="Times New Roman" w:hAnsi="Times New Roman" w:cs="Times New Roman"/>
        </w:rPr>
        <w:t xml:space="preserve">Quadro II, nos termos da </w:t>
      </w:r>
      <w:r w:rsidR="00265FDA" w:rsidRPr="00244CF4">
        <w:rPr>
          <w:rFonts w:ascii="Times New Roman" w:eastAsia="Times New Roman" w:hAnsi="Times New Roman" w:cs="Times New Roman"/>
        </w:rPr>
        <w:t>LDO</w:t>
      </w:r>
      <w:r w:rsidRPr="00244CF4">
        <w:rPr>
          <w:rFonts w:ascii="Times New Roman" w:eastAsia="Times New Roman" w:hAnsi="Times New Roman" w:cs="Times New Roman"/>
        </w:rPr>
        <w:t>.</w:t>
      </w:r>
    </w:p>
    <w:p w14:paraId="4A85D659" w14:textId="77777777" w:rsidR="00B53A3B" w:rsidRPr="00244CF4" w:rsidRDefault="00B53A3B" w:rsidP="00105B7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B7D0208" w14:textId="77777777" w:rsidR="00B53A3B" w:rsidRPr="00244CF4" w:rsidRDefault="00A511B8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II</w:t>
      </w:r>
    </w:p>
    <w:p w14:paraId="55C39D62" w14:textId="77777777" w:rsidR="00B53A3B" w:rsidRPr="00244CF4" w:rsidRDefault="00A511B8" w:rsidP="00105B72">
      <w:pPr>
        <w:pStyle w:val="Ttulo3"/>
        <w:spacing w:line="360" w:lineRule="auto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SUMÁRIO DAS DESPESAS POR FUNÇÕES DE GOVERNO</w:t>
      </w:r>
    </w:p>
    <w:p w14:paraId="7098B203" w14:textId="77777777" w:rsidR="00E55BC1" w:rsidRPr="0075038D" w:rsidRDefault="00E55BC1" w:rsidP="0075038D">
      <w:pPr>
        <w:rPr>
          <w:rFonts w:asciiTheme="minorHAnsi" w:hAnsiTheme="minorHAnsi" w:cstheme="minorHAnsi"/>
          <w:sz w:val="20"/>
          <w:szCs w:val="20"/>
        </w:rPr>
      </w:pPr>
    </w:p>
    <w:p w14:paraId="35F94F0B" w14:textId="0B07B0DA" w:rsidR="000254AB" w:rsidRPr="0075038D" w:rsidRDefault="007130E1" w:rsidP="0075038D">
      <w:pPr>
        <w:tabs>
          <w:tab w:val="left" w:pos="7230"/>
        </w:tabs>
        <w:rPr>
          <w:rFonts w:asciiTheme="minorHAnsi" w:hAnsiTheme="minorHAnsi" w:cstheme="minorHAnsi"/>
          <w:sz w:val="20"/>
          <w:szCs w:val="20"/>
        </w:rPr>
      </w:pPr>
      <w:r w:rsidRPr="0075038D">
        <w:rPr>
          <w:rFonts w:asciiTheme="minorHAnsi" w:hAnsiTheme="minorHAnsi" w:cstheme="minorHAnsi"/>
          <w:sz w:val="20"/>
          <w:szCs w:val="20"/>
        </w:rPr>
        <w:tab/>
        <w:t>R$1,00</w:t>
      </w:r>
    </w:p>
    <w:tbl>
      <w:tblPr>
        <w:tblW w:w="62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2143"/>
        <w:gridCol w:w="1167"/>
      </w:tblGrid>
      <w:tr w:rsidR="00244CF4" w:rsidRPr="0075038D" w14:paraId="5DE044B7" w14:textId="77777777" w:rsidTr="00211560">
        <w:trPr>
          <w:trHeight w:val="270"/>
          <w:jc w:val="center"/>
        </w:trPr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5A35B8" w14:textId="77777777" w:rsidR="000254AB" w:rsidRPr="0075038D" w:rsidRDefault="000254AB" w:rsidP="0075038D">
            <w:pPr>
              <w:widowControl/>
              <w:ind w:left="326" w:hanging="326"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FUNÇÃO DE GOVERNO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7CBB865" w14:textId="77777777" w:rsidR="000254AB" w:rsidRPr="0075038D" w:rsidRDefault="000254AB" w:rsidP="0075038D">
            <w:pPr>
              <w:widowControl/>
              <w:ind w:left="326" w:hanging="326"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6DF1C0" w14:textId="77777777" w:rsidR="000254AB" w:rsidRPr="0075038D" w:rsidRDefault="000254AB" w:rsidP="0075038D">
            <w:pPr>
              <w:widowControl/>
              <w:ind w:left="326" w:hanging="326"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% TOTAL</w:t>
            </w:r>
          </w:p>
        </w:tc>
      </w:tr>
      <w:tr w:rsidR="00244CF4" w:rsidRPr="0075038D" w14:paraId="52FB3BBD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904E1" w14:textId="481791E3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LEGISLATIVA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3B39" w14:textId="1970D96E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470.440.000,00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5F3EA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1,76%</w:t>
            </w:r>
          </w:p>
        </w:tc>
      </w:tr>
      <w:tr w:rsidR="00244CF4" w:rsidRPr="0075038D" w14:paraId="5B055C90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9270" w14:textId="5FDC8B08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ADMINISTRA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ÇÃ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O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7ED2" w14:textId="7E975F48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1.029.551.083,00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B179B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3,84%</w:t>
            </w:r>
          </w:p>
        </w:tc>
      </w:tr>
      <w:tr w:rsidR="00244CF4" w:rsidRPr="0075038D" w14:paraId="3B6E9315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F68C" w14:textId="2ACE98B6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SEGURANCA P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Ú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BLICA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4AD4" w14:textId="5D59DC87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602.307.810,00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26522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2,25%</w:t>
            </w:r>
          </w:p>
        </w:tc>
      </w:tr>
      <w:tr w:rsidR="00244CF4" w:rsidRPr="0075038D" w14:paraId="2EDB605E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D5C48" w14:textId="52C550B0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ASSIST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Ê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NCIA SOCIAL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9ECDB" w14:textId="296D0BFF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549.509.359,00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057F6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2,05%</w:t>
            </w:r>
          </w:p>
        </w:tc>
      </w:tr>
      <w:tr w:rsidR="00244CF4" w:rsidRPr="0075038D" w14:paraId="5D54BFB5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CD47C" w14:textId="76B55038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PREVID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Ê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NCIA SOCIAL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66D2" w14:textId="4D94CF52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2.602.645.019,00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574F5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9,71%</w:t>
            </w:r>
          </w:p>
        </w:tc>
      </w:tr>
      <w:tr w:rsidR="00244CF4" w:rsidRPr="0075038D" w14:paraId="6F58D78B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B6164" w14:textId="24D35DD8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Ú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DE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FC9D" w14:textId="65AF3555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8.255.285.361,00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EF138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30,80%</w:t>
            </w:r>
          </w:p>
        </w:tc>
      </w:tr>
      <w:tr w:rsidR="00244CF4" w:rsidRPr="0075038D" w14:paraId="5AE352D8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1E668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TRABALHO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07CF" w14:textId="72933C73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12.296.282,00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57CD9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0,05%</w:t>
            </w:r>
          </w:p>
        </w:tc>
      </w:tr>
      <w:tr w:rsidR="00244CF4" w:rsidRPr="0075038D" w14:paraId="639E11C7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E0348" w14:textId="5BC3F7B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EDUCA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ÇÃ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O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C0B1" w14:textId="5A526DEB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4.553.518.718,00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107B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16,99%</w:t>
            </w:r>
          </w:p>
        </w:tc>
      </w:tr>
      <w:tr w:rsidR="00244CF4" w:rsidRPr="0075038D" w14:paraId="1F7886E4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E9FE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CULTURA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81EC" w14:textId="7F2C735A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158.038.039,00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A33F8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0,59%</w:t>
            </w:r>
          </w:p>
        </w:tc>
      </w:tr>
      <w:tr w:rsidR="00244CF4" w:rsidRPr="0075038D" w14:paraId="291956C4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8B7A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DIREITOS DA CIDADANIA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BF6F" w14:textId="7C1510EA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168.563.457,00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6BF65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0,63%</w:t>
            </w:r>
          </w:p>
        </w:tc>
      </w:tr>
      <w:tr w:rsidR="00244CF4" w:rsidRPr="0075038D" w14:paraId="50F8968E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6535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URBANISMO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9172" w14:textId="064E1319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1.314.122.395,00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5B189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4,90%</w:t>
            </w:r>
          </w:p>
        </w:tc>
      </w:tr>
      <w:tr w:rsidR="00244CF4" w:rsidRPr="0075038D" w14:paraId="3B6D929C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B1DB" w14:textId="080315EE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HABITA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ÇÃ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O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0A75" w14:textId="49B91C21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416.441.480,00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F38F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1,55%</w:t>
            </w:r>
          </w:p>
        </w:tc>
      </w:tr>
      <w:tr w:rsidR="00244CF4" w:rsidRPr="0075038D" w14:paraId="39840F6E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4675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SANEAMENTO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E3E6" w14:textId="062CC1A8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1.092.138.841,00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0CFE2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4,08%</w:t>
            </w:r>
          </w:p>
        </w:tc>
      </w:tr>
      <w:tr w:rsidR="00244CF4" w:rsidRPr="0075038D" w14:paraId="3327C927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D23E" w14:textId="796CF4E5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GEST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Ã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O AMBIENTAL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E61DA" w14:textId="13F97CBF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301.234.080,00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CAD0E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1,12%</w:t>
            </w:r>
          </w:p>
        </w:tc>
      </w:tr>
      <w:tr w:rsidR="00244CF4" w:rsidRPr="0075038D" w14:paraId="1DBF0589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B98F" w14:textId="63FBE030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CI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Ê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NCIA E TECNOLOGIA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5501" w14:textId="43891983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230.915.189,00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4C7BB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0,86%</w:t>
            </w:r>
          </w:p>
        </w:tc>
      </w:tr>
      <w:tr w:rsidR="00244CF4" w:rsidRPr="0075038D" w14:paraId="4119C5F5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1FE0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AGRICULTURA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7BCAE" w14:textId="7A491B4B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43.046.624,00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E0CB1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0,16%</w:t>
            </w:r>
          </w:p>
        </w:tc>
      </w:tr>
      <w:tr w:rsidR="00244CF4" w:rsidRPr="0075038D" w14:paraId="7BD79980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11D0" w14:textId="50D479F6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COM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É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RCIO E SERVICOS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408D0" w14:textId="7A4E0CC4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119.050.135,00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312DE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0,44%</w:t>
            </w:r>
          </w:p>
        </w:tc>
      </w:tr>
      <w:tr w:rsidR="00244CF4" w:rsidRPr="0075038D" w14:paraId="3533B9BB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8AEF3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TRANSPORTE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C6609" w14:textId="5D59BAFA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2.072.908.122,00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3453A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7,74%</w:t>
            </w:r>
          </w:p>
        </w:tc>
      </w:tr>
      <w:tr w:rsidR="00244CF4" w:rsidRPr="0075038D" w14:paraId="6AE02BC7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17D9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DESPORTO E LAZER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49C4E" w14:textId="31EC00A1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46.704.646,00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FFDA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0,17%</w:t>
            </w:r>
          </w:p>
        </w:tc>
      </w:tr>
      <w:tr w:rsidR="00244CF4" w:rsidRPr="0075038D" w14:paraId="3A7AAD7F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6C7A" w14:textId="77777777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ENCARGOS ESPECIAIS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A4F79" w14:textId="624981B0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1.529.069.572,00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B5EB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5,71%</w:t>
            </w:r>
          </w:p>
        </w:tc>
      </w:tr>
      <w:tr w:rsidR="00244CF4" w:rsidRPr="0075038D" w14:paraId="0B116BFB" w14:textId="77777777" w:rsidTr="00211560">
        <w:trPr>
          <w:trHeight w:val="255"/>
          <w:jc w:val="center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5EB2A9" w14:textId="0257BB1F" w:rsidR="000254AB" w:rsidRPr="0075038D" w:rsidRDefault="000254A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RESERVA DE CONTING</w:t>
            </w:r>
            <w:r w:rsidR="00A8644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Ê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NCIA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F8C8D9" w14:textId="7B15937A" w:rsidR="000254AB" w:rsidRPr="0075038D" w:rsidRDefault="00D05F4B" w:rsidP="0075038D">
            <w:pPr>
              <w:widowControl/>
              <w:ind w:left="326" w:hanging="326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0254AB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1.230.961.165,00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3E034C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4,59%</w:t>
            </w:r>
          </w:p>
        </w:tc>
      </w:tr>
      <w:tr w:rsidR="00244CF4" w:rsidRPr="0075038D" w14:paraId="539CAF73" w14:textId="77777777" w:rsidTr="00211560">
        <w:trPr>
          <w:trHeight w:val="270"/>
          <w:jc w:val="center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6828D7" w14:textId="77777777" w:rsidR="000254AB" w:rsidRPr="0075038D" w:rsidRDefault="000254AB" w:rsidP="0075038D">
            <w:pPr>
              <w:widowControl/>
              <w:ind w:left="326" w:hanging="326"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F3A3D6" w14:textId="5AAEB12C" w:rsidR="000254AB" w:rsidRPr="0075038D" w:rsidRDefault="000254AB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26.798.747.377</w:t>
            </w:r>
            <w:r w:rsidR="004F676A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E11984" w14:textId="77777777" w:rsidR="000254AB" w:rsidRPr="0075038D" w:rsidRDefault="000254AB" w:rsidP="0075038D">
            <w:pPr>
              <w:widowControl/>
              <w:ind w:left="326" w:hanging="326"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100,00%</w:t>
            </w:r>
          </w:p>
        </w:tc>
      </w:tr>
    </w:tbl>
    <w:p w14:paraId="71F34831" w14:textId="77777777" w:rsidR="00B53A3B" w:rsidRPr="00244CF4" w:rsidRDefault="00B53A3B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1D256568" w14:textId="41185CC2" w:rsidR="00B53A3B" w:rsidRPr="00244CF4" w:rsidRDefault="00265FDA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A seguir apresenta-se</w:t>
      </w:r>
      <w:r w:rsidR="00A511B8" w:rsidRPr="00244CF4">
        <w:rPr>
          <w:rFonts w:ascii="Times New Roman" w:eastAsia="Times New Roman" w:hAnsi="Times New Roman" w:cs="Times New Roman"/>
        </w:rPr>
        <w:t xml:space="preserve"> o Quadro III com os valores fixados para a despesa orçamentária de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3C1012" w:rsidRPr="00244CF4">
        <w:rPr>
          <w:rFonts w:ascii="Times New Roman" w:eastAsia="Times New Roman" w:hAnsi="Times New Roman" w:cs="Times New Roman"/>
        </w:rPr>
        <w:t>7</w:t>
      </w:r>
      <w:r w:rsidR="00A511B8" w:rsidRPr="00244CF4">
        <w:rPr>
          <w:rFonts w:ascii="Times New Roman" w:eastAsia="Times New Roman" w:hAnsi="Times New Roman" w:cs="Times New Roman"/>
        </w:rPr>
        <w:t xml:space="preserve">, destacando-se a aplicação com recursos ordinários e vinculados. </w:t>
      </w:r>
    </w:p>
    <w:p w14:paraId="22CBD4EA" w14:textId="2929CE8E" w:rsidR="00E55BC1" w:rsidRDefault="00E55BC1" w:rsidP="00105B72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43E5EB83" w14:textId="6688D6D5" w:rsidR="0075038D" w:rsidRDefault="0075038D" w:rsidP="00105B72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2AA685D8" w14:textId="5169687D" w:rsidR="0075038D" w:rsidRDefault="0075038D" w:rsidP="00105B72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53DA6604" w14:textId="7C8882CA" w:rsidR="0075038D" w:rsidRDefault="0075038D" w:rsidP="00105B72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1C0E6955" w14:textId="6FEBB5B9" w:rsidR="0075038D" w:rsidRDefault="0075038D" w:rsidP="00105B72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40A75DDD" w14:textId="6FC8B13D" w:rsidR="0075038D" w:rsidRDefault="0075038D" w:rsidP="00105B72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14455B8" w14:textId="77777777" w:rsidR="0075038D" w:rsidRPr="00244CF4" w:rsidRDefault="0075038D" w:rsidP="00105B72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1EAE59CF" w14:textId="5EAB55D7" w:rsidR="00B53A3B" w:rsidRPr="00244CF4" w:rsidRDefault="00585BC9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lastRenderedPageBreak/>
        <w:t>Q</w:t>
      </w:r>
      <w:r w:rsidR="00A511B8" w:rsidRPr="00244CF4">
        <w:rPr>
          <w:rFonts w:ascii="Times New Roman" w:eastAsia="Times New Roman" w:hAnsi="Times New Roman" w:cs="Times New Roman"/>
          <w:b/>
        </w:rPr>
        <w:t>uadro III</w:t>
      </w:r>
    </w:p>
    <w:p w14:paraId="21B82D39" w14:textId="3C65C69D" w:rsidR="00B53A3B" w:rsidRPr="00244CF4" w:rsidRDefault="00A511B8" w:rsidP="00105B72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DESPESAS POR CATEGORIA ECONÔMICA E FONTE DE RECURSOS</w:t>
      </w:r>
    </w:p>
    <w:p w14:paraId="27815B9D" w14:textId="68755099" w:rsidR="003E0F09" w:rsidRPr="00244CF4" w:rsidRDefault="00D05F4B" w:rsidP="0075038D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6480" w:firstLine="720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    </w:t>
      </w:r>
      <w:r w:rsidR="003E0F09" w:rsidRPr="00244CF4">
        <w:rPr>
          <w:rFonts w:ascii="Times New Roman" w:eastAsia="Times New Roman" w:hAnsi="Times New Roman" w:cs="Times New Roman"/>
        </w:rPr>
        <w:t>R$ 1,00</w:t>
      </w:r>
    </w:p>
    <w:tbl>
      <w:tblPr>
        <w:tblW w:w="90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985"/>
        <w:gridCol w:w="2126"/>
        <w:gridCol w:w="2062"/>
      </w:tblGrid>
      <w:tr w:rsidR="00244CF4" w:rsidRPr="00244CF4" w14:paraId="617C0060" w14:textId="77777777" w:rsidTr="009654F4">
        <w:trPr>
          <w:trHeight w:val="51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16D404" w14:textId="77777777" w:rsidR="00856D0D" w:rsidRPr="0075038D" w:rsidRDefault="00856D0D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DESPESA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D07A5D" w14:textId="77777777" w:rsidR="00856D0D" w:rsidRPr="0075038D" w:rsidRDefault="00856D0D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RECURSOS ORDINÁRIOS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F3249E" w14:textId="77777777" w:rsidR="00856D0D" w:rsidRPr="0075038D" w:rsidRDefault="00856D0D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RECURSOS VINCULADOS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D08B47" w14:textId="77777777" w:rsidR="00856D0D" w:rsidRPr="0075038D" w:rsidRDefault="00856D0D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</w:tr>
      <w:tr w:rsidR="00244CF4" w:rsidRPr="00244CF4" w14:paraId="15074A32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75E0E" w14:textId="77777777" w:rsidR="00856D0D" w:rsidRPr="0075038D" w:rsidRDefault="00856D0D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Despesas Correntes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0309B" w14:textId="46283B62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16.471.519.515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564FB" w14:textId="0FACE70B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6.342.900.682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FAD46" w14:textId="6BD5E2A2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22.814.420.197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513395E1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62C11" w14:textId="1991EC72" w:rsidR="00856D0D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856D0D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Pessoal e Encargos Sociais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56218" w14:textId="74074CF3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9.145.219.465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0E4FF" w14:textId="0641BB0A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1.471.487.651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DDFE8" w14:textId="4000AF5F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10.616.707.116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6AA1AEBC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9C755" w14:textId="47BD7F9D" w:rsidR="00856D0D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856D0D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Juros e Encargos da Dívida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0E59D" w14:textId="06544911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442.748.868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59ACB" w14:textId="29FF6BF6" w:rsidR="00856D0D" w:rsidRPr="0075038D" w:rsidRDefault="00CA65C0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020A8" w14:textId="0AA12C12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442.748.868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08158681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5D1A" w14:textId="5B6460B3" w:rsidR="00856D0D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856D0D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Outras Despesas Correntes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5A37B" w14:textId="631020EE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6.883.551.182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9B40" w14:textId="30A8F727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4.871.413.031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99994" w14:textId="28AF2CA3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11.754.964.213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16E58B0D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5BE22" w14:textId="77777777" w:rsidR="00856D0D" w:rsidRPr="0075038D" w:rsidRDefault="00856D0D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Despesas de Capital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BEBD3" w14:textId="24D35850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1.229.988.120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2F6CF" w14:textId="32C4D0BE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1.523.377.895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35877" w14:textId="1862A4DC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2.753.366.015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7FC583B2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41F93" w14:textId="586D36B7" w:rsidR="00856D0D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856D0D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Investimentos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C50E6" w14:textId="596A5005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673.906.353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86331" w14:textId="740742CB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1.511.927.442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22E43" w14:textId="7B2968EA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2.185.833.795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6C8BB210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4F2E" w14:textId="4F6AC50B" w:rsidR="00856D0D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856D0D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Inversões Financeiras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C79F1" w14:textId="413134BC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75.375.724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F16A" w14:textId="54D51769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11.450.453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02156" w14:textId="4113D3EE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86.826.177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0732FFAA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AF723" w14:textId="3E2C4373" w:rsidR="00856D0D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856D0D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Amortização da Dívida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7E622" w14:textId="2EF012FE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480.706.043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4A030" w14:textId="57CE0C7F" w:rsidR="00856D0D" w:rsidRPr="0075038D" w:rsidRDefault="00CA65C0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-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21240" w14:textId="193BEE9E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480.706.043</w:t>
            </w:r>
            <w:r w:rsidR="009654F4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38F33E97" w14:textId="77777777" w:rsidTr="009654F4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86CB23" w14:textId="77777777" w:rsidR="00856D0D" w:rsidRPr="0075038D" w:rsidRDefault="00856D0D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Reserva de Contingência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2BE844" w14:textId="1C910BCA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244.745.399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7A376C" w14:textId="2CD3E672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986.215.766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ACDEFC" w14:textId="704A341E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1.230.961.165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</w:tr>
      <w:tr w:rsidR="00856D0D" w:rsidRPr="00244CF4" w14:paraId="12C751A6" w14:textId="77777777" w:rsidTr="009654F4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6B506E9" w14:textId="77777777" w:rsidR="00856D0D" w:rsidRPr="0075038D" w:rsidRDefault="00856D0D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Total 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D7139A" w14:textId="2B322F59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17.946.253.034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B17D78E" w14:textId="5993F5BA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8.852.494.343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06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CB54FE8" w14:textId="7CEC6855" w:rsidR="00856D0D" w:rsidRPr="0075038D" w:rsidRDefault="00856D0D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26.798.747.377</w:t>
            </w:r>
            <w:r w:rsidR="009654F4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</w:tr>
    </w:tbl>
    <w:p w14:paraId="204F26AD" w14:textId="77777777" w:rsidR="00B53A3B" w:rsidRPr="00244CF4" w:rsidRDefault="00B53A3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178B8D59" w14:textId="7AA73FAA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Em consonância com o PPAG</w:t>
      </w:r>
      <w:r w:rsidR="002E03A6" w:rsidRPr="00244CF4">
        <w:rPr>
          <w:rFonts w:ascii="Times New Roman" w:eastAsia="Times New Roman" w:hAnsi="Times New Roman" w:cs="Times New Roman"/>
        </w:rPr>
        <w:t xml:space="preserve"> </w:t>
      </w:r>
      <w:bookmarkStart w:id="2" w:name="_Hlk83635706"/>
      <w:r w:rsidR="002E03A6" w:rsidRPr="00244CF4">
        <w:rPr>
          <w:rFonts w:ascii="Times New Roman" w:hAnsi="Times New Roman" w:cs="Times New Roman"/>
        </w:rPr>
        <w:t xml:space="preserve">para o quadriênio </w:t>
      </w:r>
      <w:bookmarkEnd w:id="2"/>
      <w:r w:rsidR="002E03A6" w:rsidRPr="00244CF4">
        <w:rPr>
          <w:rFonts w:ascii="Times New Roman" w:hAnsi="Times New Roman" w:cs="Times New Roman"/>
        </w:rPr>
        <w:t>202</w:t>
      </w:r>
      <w:r w:rsidR="002A2915" w:rsidRPr="00244CF4">
        <w:rPr>
          <w:rFonts w:ascii="Times New Roman" w:hAnsi="Times New Roman" w:cs="Times New Roman"/>
        </w:rPr>
        <w:t>6</w:t>
      </w:r>
      <w:r w:rsidR="002E03A6" w:rsidRPr="00244CF4">
        <w:rPr>
          <w:rFonts w:ascii="Times New Roman" w:hAnsi="Times New Roman" w:cs="Times New Roman"/>
        </w:rPr>
        <w:t>-202</w:t>
      </w:r>
      <w:r w:rsidR="002A2915" w:rsidRPr="00244CF4">
        <w:rPr>
          <w:rFonts w:ascii="Times New Roman" w:hAnsi="Times New Roman" w:cs="Times New Roman"/>
        </w:rPr>
        <w:t>9</w:t>
      </w:r>
      <w:r w:rsidRPr="00244CF4">
        <w:rPr>
          <w:rFonts w:ascii="Times New Roman" w:eastAsia="Times New Roman" w:hAnsi="Times New Roman" w:cs="Times New Roman"/>
        </w:rPr>
        <w:t>, o Quadro IV evidencia</w:t>
      </w:r>
      <w:r w:rsidR="00361CED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por área de resultado</w:t>
      </w:r>
      <w:r w:rsidR="00361CED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a alocação de recursos contida na presente proposta orçamentária com destaque para saúde, educação, </w:t>
      </w:r>
      <w:r w:rsidR="00021FF1" w:rsidRPr="00244CF4">
        <w:rPr>
          <w:rFonts w:ascii="Times New Roman" w:eastAsia="Times New Roman" w:hAnsi="Times New Roman" w:cs="Times New Roman"/>
        </w:rPr>
        <w:t>mobilidade urbana</w:t>
      </w:r>
      <w:r w:rsidRPr="00244CF4">
        <w:rPr>
          <w:rFonts w:ascii="Times New Roman" w:eastAsia="Times New Roman" w:hAnsi="Times New Roman" w:cs="Times New Roman"/>
        </w:rPr>
        <w:t xml:space="preserve"> e atendimento ao cidadão.</w:t>
      </w:r>
    </w:p>
    <w:p w14:paraId="5BC0639A" w14:textId="77777777" w:rsidR="00872125" w:rsidRPr="00244CF4" w:rsidRDefault="00872125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78DB1C8" w14:textId="77777777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44CF4">
        <w:rPr>
          <w:rFonts w:ascii="Times New Roman" w:eastAsia="Times New Roman" w:hAnsi="Times New Roman" w:cs="Times New Roman"/>
          <w:b/>
          <w:bCs/>
        </w:rPr>
        <w:t>Quadro IV</w:t>
      </w:r>
    </w:p>
    <w:p w14:paraId="61E9EF2A" w14:textId="77777777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44CF4">
        <w:rPr>
          <w:rFonts w:ascii="Times New Roman" w:eastAsia="Times New Roman" w:hAnsi="Times New Roman" w:cs="Times New Roman"/>
          <w:b/>
          <w:bCs/>
        </w:rPr>
        <w:t>DESPESA FIXADA POR ÁREA DE RESULTADO</w:t>
      </w:r>
    </w:p>
    <w:p w14:paraId="45D1FF08" w14:textId="7FFB2787" w:rsidR="002944B4" w:rsidRPr="00244CF4" w:rsidRDefault="002944B4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244CF4">
        <w:rPr>
          <w:rFonts w:ascii="Times New Roman" w:eastAsia="Times New Roman" w:hAnsi="Times New Roman" w:cs="Times New Roman"/>
        </w:rPr>
        <w:t>R$ 1,00</w:t>
      </w:r>
    </w:p>
    <w:tbl>
      <w:tblPr>
        <w:tblW w:w="90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1843"/>
        <w:gridCol w:w="1275"/>
      </w:tblGrid>
      <w:tr w:rsidR="00244CF4" w:rsidRPr="0075038D" w14:paraId="2D37E2A7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8FFCB" w14:textId="77777777" w:rsidR="002944B4" w:rsidRPr="0075038D" w:rsidRDefault="002944B4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ÁREA DE RESULTADO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9CC7D" w14:textId="77777777" w:rsidR="002944B4" w:rsidRPr="0075038D" w:rsidRDefault="002944B4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6A4AB" w14:textId="77777777" w:rsidR="002944B4" w:rsidRPr="0075038D" w:rsidRDefault="002944B4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% TOTAL</w:t>
            </w:r>
          </w:p>
        </w:tc>
      </w:tr>
      <w:tr w:rsidR="00244CF4" w:rsidRPr="0075038D" w14:paraId="6B4F6B67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FEF2CA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01 - SAÚDE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B50C37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8.235.832.229,00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29C35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30,73</w:t>
            </w:r>
          </w:p>
        </w:tc>
      </w:tr>
      <w:tr w:rsidR="00244CF4" w:rsidRPr="0075038D" w14:paraId="36A8C783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D83990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02 - EDUCAÇÃO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253FEC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4.426.051.479,00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22F2E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16,52</w:t>
            </w:r>
          </w:p>
        </w:tc>
      </w:tr>
      <w:tr w:rsidR="00244CF4" w:rsidRPr="0075038D" w14:paraId="6466625D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FAB13A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03 - PROTEÇÃO SOCIAL, SEGURANÇA ALIMENTAR E ESPORTES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6DC03B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999.551.885,00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4802E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3,73</w:t>
            </w:r>
          </w:p>
        </w:tc>
      </w:tr>
      <w:tr w:rsidR="00244CF4" w:rsidRPr="0075038D" w14:paraId="6B6A3D57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D87B14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04 - SEGURANÇA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F67A51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580.734.615,00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F5D46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2,17</w:t>
            </w:r>
          </w:p>
        </w:tc>
      </w:tr>
      <w:tr w:rsidR="00244CF4" w:rsidRPr="0075038D" w14:paraId="256D8F4C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C016A2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05 - CULTURA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313193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168.160.714,00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79D63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0,63</w:t>
            </w:r>
          </w:p>
        </w:tc>
      </w:tr>
      <w:tr w:rsidR="00244CF4" w:rsidRPr="0075038D" w14:paraId="4CF3DE66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1F1027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06 - DESENVOLVIMENTO ECONÔMICO E TURISMO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BB952F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112.679.390,00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7375E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0,42</w:t>
            </w:r>
          </w:p>
        </w:tc>
      </w:tr>
      <w:tr w:rsidR="00244CF4" w:rsidRPr="0075038D" w14:paraId="53959C42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A7D34F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07 - MOBILIDADE URBANA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6258E3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2.513.382.459,00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8D87A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9,38</w:t>
            </w:r>
          </w:p>
        </w:tc>
      </w:tr>
      <w:tr w:rsidR="00244CF4" w:rsidRPr="0075038D" w14:paraId="79B53780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9864F2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08 - SUSTENTABILIDADE AMBIENTAL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657101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1.353.355.069,00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D0C14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5,05</w:t>
            </w:r>
          </w:p>
        </w:tc>
      </w:tr>
      <w:tr w:rsidR="00244CF4" w:rsidRPr="0075038D" w14:paraId="4F2A4654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1F1A58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09 - HABITAÇÃO, URBANIZAÇÃO, REGULAÇÃO E AMBIENTE URBANO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426ABA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1.300.649.517,00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5235C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4,85</w:t>
            </w:r>
          </w:p>
        </w:tc>
      </w:tr>
      <w:tr w:rsidR="00244CF4" w:rsidRPr="0075038D" w14:paraId="1AF92C3F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D8F06A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10 - ATENDIMENTO AO CIDADÃO E MELHORIA DA GESTÃO PÚBLICA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8BDB90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1.528.032.379,00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300FA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5,70</w:t>
            </w:r>
          </w:p>
        </w:tc>
      </w:tr>
      <w:tr w:rsidR="00244CF4" w:rsidRPr="0075038D" w14:paraId="219A4A57" w14:textId="77777777" w:rsidTr="00211560">
        <w:trPr>
          <w:trHeight w:val="300"/>
          <w:jc w:val="center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333EB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11 - EIXO ADMINISTRATIVO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B9FB4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5.580.317.641,00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7A945B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20,82</w:t>
            </w:r>
          </w:p>
        </w:tc>
      </w:tr>
      <w:tr w:rsidR="00244CF4" w:rsidRPr="0075038D" w14:paraId="0249D4F8" w14:textId="77777777" w:rsidTr="00211560">
        <w:trPr>
          <w:trHeight w:val="315"/>
          <w:jc w:val="center"/>
        </w:trPr>
        <w:tc>
          <w:tcPr>
            <w:tcW w:w="595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2B8EF" w14:textId="77777777" w:rsidR="002944B4" w:rsidRPr="0075038D" w:rsidRDefault="002944B4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 Geral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D6DAF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26.798.747.377,00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605A9A4" w14:textId="77777777" w:rsidR="002944B4" w:rsidRPr="0075038D" w:rsidRDefault="002944B4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100,00</w:t>
            </w:r>
          </w:p>
        </w:tc>
      </w:tr>
    </w:tbl>
    <w:p w14:paraId="38BFEF95" w14:textId="6CEC0B14" w:rsidR="007130E1" w:rsidRPr="00244CF4" w:rsidRDefault="007130E1" w:rsidP="00105B7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line="360" w:lineRule="auto"/>
        <w:ind w:left="7797" w:right="113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ab/>
      </w:r>
    </w:p>
    <w:p w14:paraId="010E873A" w14:textId="059A2624" w:rsidR="001004F3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Gastos com Pessoal e Encargos Sociais</w:t>
      </w:r>
    </w:p>
    <w:p w14:paraId="6AFA2805" w14:textId="5725F5AD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Em obediência à Lei Complementar</w:t>
      </w:r>
      <w:r w:rsidR="00A86440" w:rsidRPr="00244CF4">
        <w:rPr>
          <w:rFonts w:ascii="Times New Roman" w:eastAsia="Times New Roman" w:hAnsi="Times New Roman" w:cs="Times New Roman"/>
        </w:rPr>
        <w:t xml:space="preserve"> federal</w:t>
      </w:r>
      <w:r w:rsidRPr="00244CF4">
        <w:rPr>
          <w:rFonts w:ascii="Times New Roman" w:eastAsia="Times New Roman" w:hAnsi="Times New Roman" w:cs="Times New Roman"/>
        </w:rPr>
        <w:t xml:space="preserve"> nº 101, de 4 de maio de 2000, </w:t>
      </w:r>
      <w:r w:rsidR="00265FDA" w:rsidRPr="00244CF4">
        <w:rPr>
          <w:rFonts w:ascii="Times New Roman" w:eastAsia="Times New Roman" w:hAnsi="Times New Roman" w:cs="Times New Roman"/>
        </w:rPr>
        <w:t>segue</w:t>
      </w:r>
      <w:r w:rsidRPr="00244CF4">
        <w:rPr>
          <w:rFonts w:ascii="Times New Roman" w:eastAsia="Times New Roman" w:hAnsi="Times New Roman" w:cs="Times New Roman"/>
        </w:rPr>
        <w:t>, anexo a este projeto de lei, o “Quadro Demonstrativo da Aplicação de Recursos com Despesas de Pessoal</w:t>
      </w:r>
      <w:r w:rsidR="00B73C90" w:rsidRPr="00244CF4">
        <w:rPr>
          <w:rFonts w:ascii="Times New Roman" w:eastAsia="Times New Roman" w:hAnsi="Times New Roman" w:cs="Times New Roman"/>
        </w:rPr>
        <w:t xml:space="preserve"> e Encargos Sociais</w:t>
      </w:r>
      <w:r w:rsidRPr="00244CF4">
        <w:rPr>
          <w:rFonts w:ascii="Times New Roman" w:eastAsia="Times New Roman" w:hAnsi="Times New Roman" w:cs="Times New Roman"/>
        </w:rPr>
        <w:t xml:space="preserve">”, </w:t>
      </w:r>
      <w:r w:rsidR="00265FDA" w:rsidRPr="00244CF4">
        <w:rPr>
          <w:rFonts w:ascii="Times New Roman" w:eastAsia="Times New Roman" w:hAnsi="Times New Roman" w:cs="Times New Roman"/>
        </w:rPr>
        <w:t xml:space="preserve">no qual </w:t>
      </w:r>
      <w:r w:rsidRPr="00244CF4">
        <w:rPr>
          <w:rFonts w:ascii="Times New Roman" w:eastAsia="Times New Roman" w:hAnsi="Times New Roman" w:cs="Times New Roman"/>
        </w:rPr>
        <w:t xml:space="preserve">se demonstra </w:t>
      </w:r>
      <w:r w:rsidR="00B17AE6" w:rsidRPr="00244CF4">
        <w:rPr>
          <w:rFonts w:ascii="Times New Roman" w:eastAsia="Times New Roman" w:hAnsi="Times New Roman" w:cs="Times New Roman"/>
        </w:rPr>
        <w:t>44,5</w:t>
      </w:r>
      <w:r w:rsidR="004C0E92" w:rsidRPr="00244CF4">
        <w:rPr>
          <w:rFonts w:ascii="Times New Roman" w:eastAsia="Times New Roman" w:hAnsi="Times New Roman" w:cs="Times New Roman"/>
        </w:rPr>
        <w:t>9</w:t>
      </w:r>
      <w:r w:rsidR="00B17AE6" w:rsidRPr="00244CF4">
        <w:rPr>
          <w:rFonts w:ascii="Times New Roman" w:eastAsia="Times New Roman" w:hAnsi="Times New Roman" w:cs="Times New Roman"/>
        </w:rPr>
        <w:t xml:space="preserve">% (quarenta e quatro vírgula cinquenta e </w:t>
      </w:r>
      <w:r w:rsidR="004C0E92" w:rsidRPr="00244CF4">
        <w:rPr>
          <w:rFonts w:ascii="Times New Roman" w:eastAsia="Times New Roman" w:hAnsi="Times New Roman" w:cs="Times New Roman"/>
        </w:rPr>
        <w:t>nove</w:t>
      </w:r>
      <w:r w:rsidR="00B17AE6" w:rsidRPr="00244CF4">
        <w:rPr>
          <w:rFonts w:ascii="Times New Roman" w:eastAsia="Times New Roman" w:hAnsi="Times New Roman" w:cs="Times New Roman"/>
        </w:rPr>
        <w:t xml:space="preserve"> por cento) </w:t>
      </w:r>
      <w:r w:rsidRPr="00244CF4">
        <w:rPr>
          <w:rFonts w:ascii="Times New Roman" w:eastAsia="Times New Roman" w:hAnsi="Times New Roman" w:cs="Times New Roman"/>
        </w:rPr>
        <w:t>da Receita Corrente Líquida, receita es</w:t>
      </w:r>
      <w:r w:rsidR="00A86440" w:rsidRPr="00244CF4">
        <w:rPr>
          <w:rFonts w:ascii="Times New Roman" w:eastAsia="Times New Roman" w:hAnsi="Times New Roman" w:cs="Times New Roman"/>
        </w:rPr>
        <w:t>s</w:t>
      </w:r>
      <w:r w:rsidRPr="00244CF4">
        <w:rPr>
          <w:rFonts w:ascii="Times New Roman" w:eastAsia="Times New Roman" w:hAnsi="Times New Roman" w:cs="Times New Roman"/>
        </w:rPr>
        <w:t xml:space="preserve">a que inclui as transferências </w:t>
      </w:r>
      <w:r w:rsidRPr="00244CF4">
        <w:rPr>
          <w:rFonts w:ascii="Times New Roman" w:eastAsia="Times New Roman" w:hAnsi="Times New Roman" w:cs="Times New Roman"/>
        </w:rPr>
        <w:lastRenderedPageBreak/>
        <w:t>vinculadas para as diversas áreas fins da Prefeitura. O Quadro V apresenta uma síntese dessa despesa.</w:t>
      </w:r>
    </w:p>
    <w:p w14:paraId="19DE446D" w14:textId="77777777" w:rsidR="00B53A3B" w:rsidRPr="00244CF4" w:rsidRDefault="00B53A3B" w:rsidP="00105B72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EF3BFC4" w14:textId="77777777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V</w:t>
      </w:r>
    </w:p>
    <w:p w14:paraId="6810CEEB" w14:textId="31E7E4C8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APLICAÇÃO DE RECURSOS COM DESPESAS DE PESSOAL E ENCARGOS SOCIAIS</w:t>
      </w:r>
    </w:p>
    <w:p w14:paraId="284095B7" w14:textId="15D95777" w:rsidR="00F402B4" w:rsidRPr="00244CF4" w:rsidRDefault="007130E1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61" w:firstLine="720"/>
        <w:jc w:val="right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ab/>
      </w:r>
      <w:r w:rsidRPr="00244CF4">
        <w:rPr>
          <w:rFonts w:ascii="Times New Roman" w:hAnsi="Times New Roman" w:cs="Times New Roman"/>
        </w:rPr>
        <w:tab/>
      </w:r>
      <w:r w:rsidR="00F402B4" w:rsidRPr="00244CF4">
        <w:rPr>
          <w:rFonts w:ascii="Times New Roman" w:hAnsi="Times New Roman" w:cs="Times New Roman"/>
        </w:rPr>
        <w:t>R$ 1,00</w:t>
      </w:r>
    </w:p>
    <w:tbl>
      <w:tblPr>
        <w:tblW w:w="94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7"/>
        <w:gridCol w:w="1670"/>
      </w:tblGrid>
      <w:tr w:rsidR="00244CF4" w:rsidRPr="00244CF4" w14:paraId="282A8E4C" w14:textId="77777777" w:rsidTr="00211560">
        <w:trPr>
          <w:trHeight w:val="315"/>
        </w:trPr>
        <w:tc>
          <w:tcPr>
            <w:tcW w:w="7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F79E3B" w14:textId="77777777" w:rsidR="005F7A99" w:rsidRPr="0075038D" w:rsidRDefault="005F7A99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SETOR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7E0FA2" w14:textId="77777777" w:rsidR="005F7A99" w:rsidRPr="0075038D" w:rsidRDefault="005F7A99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</w:tr>
      <w:tr w:rsidR="00244CF4" w:rsidRPr="00244CF4" w14:paraId="7BD0D774" w14:textId="77777777" w:rsidTr="00211560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1C84A" w14:textId="77777777" w:rsidR="005F7A99" w:rsidRPr="0075038D" w:rsidRDefault="005F7A99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ADMINISTRAÇÃO DIRETA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D67B7" w14:textId="34BE2A68" w:rsidR="005F7A99" w:rsidRPr="0075038D" w:rsidRDefault="005F7A99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7.8</w:t>
            </w:r>
            <w:r w:rsidR="00742047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21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.</w:t>
            </w:r>
            <w:r w:rsidR="00742047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566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.</w:t>
            </w:r>
            <w:r w:rsidR="00742047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</w:p>
        </w:tc>
      </w:tr>
      <w:tr w:rsidR="00244CF4" w:rsidRPr="00244CF4" w14:paraId="591D1947" w14:textId="77777777" w:rsidTr="00211560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686A3" w14:textId="77777777" w:rsidR="005F7A99" w:rsidRPr="0075038D" w:rsidRDefault="005F7A99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CÂMARA MUNICIPAL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7DAAE" w14:textId="77777777" w:rsidR="005F7A99" w:rsidRPr="0075038D" w:rsidRDefault="005F7A99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311.878.000,00</w:t>
            </w:r>
          </w:p>
        </w:tc>
      </w:tr>
      <w:tr w:rsidR="00244CF4" w:rsidRPr="00244CF4" w14:paraId="09C3DF3F" w14:textId="77777777" w:rsidTr="00211560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FB15A" w14:textId="77777777" w:rsidR="005F7A99" w:rsidRPr="0075038D" w:rsidRDefault="005F7A99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ADMINISTRAÇÃO INDIRETA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3AD81" w14:textId="77777777" w:rsidR="005F7A99" w:rsidRPr="0075038D" w:rsidRDefault="005F7A99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1.089.299.585,00</w:t>
            </w:r>
          </w:p>
        </w:tc>
      </w:tr>
      <w:tr w:rsidR="00244CF4" w:rsidRPr="00244CF4" w14:paraId="0168D4A0" w14:textId="77777777" w:rsidTr="00211560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81BE6" w14:textId="77777777" w:rsidR="005F7A99" w:rsidRPr="0075038D" w:rsidRDefault="005F7A99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OUTRAS DESPESAS DE PESSOAL DECORRENTES DE CONTRATOS DE TERCEIRIZAÇÃO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3203E" w14:textId="77777777" w:rsidR="005F7A99" w:rsidRPr="0075038D" w:rsidRDefault="005F7A99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588.433.534,00</w:t>
            </w:r>
          </w:p>
        </w:tc>
      </w:tr>
      <w:tr w:rsidR="00244CF4" w:rsidRPr="00244CF4" w14:paraId="36F8C0EB" w14:textId="77777777" w:rsidTr="00211560">
        <w:trPr>
          <w:trHeight w:val="300"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1B965" w14:textId="77777777" w:rsidR="005F7A99" w:rsidRPr="0075038D" w:rsidRDefault="005F7A99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TOTAL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2252C" w14:textId="7FAE1775" w:rsidR="005F7A99" w:rsidRPr="0075038D" w:rsidRDefault="008A566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9.811.177.319,00</w:t>
            </w:r>
          </w:p>
        </w:tc>
      </w:tr>
      <w:tr w:rsidR="00244CF4" w:rsidRPr="00244CF4" w14:paraId="1DC24E0A" w14:textId="77777777" w:rsidTr="00211560">
        <w:trPr>
          <w:trHeight w:val="315"/>
        </w:trPr>
        <w:tc>
          <w:tcPr>
            <w:tcW w:w="779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00DD4D9" w14:textId="77777777" w:rsidR="005F7A99" w:rsidRPr="0075038D" w:rsidRDefault="005F7A99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RECEITA CORRENTE LÍQUIDA AJUSTADA PARA CÁLCULO DOS LIMITES DA DESPESA COM PESSOAL </w:t>
            </w:r>
          </w:p>
        </w:tc>
        <w:tc>
          <w:tcPr>
            <w:tcW w:w="16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DAB3FFB" w14:textId="77777777" w:rsidR="005F7A99" w:rsidRPr="0075038D" w:rsidRDefault="005F7A99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22.004.921.444,00</w:t>
            </w:r>
          </w:p>
        </w:tc>
      </w:tr>
      <w:tr w:rsidR="00244CF4" w:rsidRPr="00244CF4" w14:paraId="129CD561" w14:textId="77777777" w:rsidTr="00211560">
        <w:trPr>
          <w:trHeight w:val="330"/>
        </w:trPr>
        <w:tc>
          <w:tcPr>
            <w:tcW w:w="779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388C2E" w14:textId="77777777" w:rsidR="005F7A99" w:rsidRPr="0075038D" w:rsidRDefault="005F7A99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PERCENTUAL APLICADO 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66A38B" w14:textId="7D9061AC" w:rsidR="005F7A99" w:rsidRPr="0075038D" w:rsidRDefault="005F7A99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44,5</w:t>
            </w:r>
            <w:r w:rsidR="004C0E9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9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%</w:t>
            </w:r>
          </w:p>
        </w:tc>
      </w:tr>
    </w:tbl>
    <w:p w14:paraId="12293169" w14:textId="77777777" w:rsidR="005F7A99" w:rsidRPr="00244CF4" w:rsidRDefault="005F7A99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</w:rPr>
      </w:pPr>
    </w:p>
    <w:p w14:paraId="156F6D47" w14:textId="4931AF91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Gastos com Ensino</w:t>
      </w:r>
    </w:p>
    <w:p w14:paraId="564E8345" w14:textId="40BDA796" w:rsidR="004318DD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40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O “Demonstrativo da Estimativa da Aplicação de Recursos na Manutenção e Desenvolvimento do Ensino</w:t>
      </w:r>
      <w:r w:rsidR="00D51ACD" w:rsidRPr="00244CF4">
        <w:rPr>
          <w:rFonts w:ascii="Times New Roman" w:eastAsia="Times New Roman" w:hAnsi="Times New Roman" w:cs="Times New Roman"/>
        </w:rPr>
        <w:t xml:space="preserve">”, </w:t>
      </w:r>
      <w:r w:rsidRPr="00244CF4">
        <w:rPr>
          <w:rFonts w:ascii="Times New Roman" w:eastAsia="Times New Roman" w:hAnsi="Times New Roman" w:cs="Times New Roman"/>
        </w:rPr>
        <w:t xml:space="preserve">anexo a este projeto de lei, indica os recursos aplicados de </w:t>
      </w:r>
      <w:r w:rsidR="001F2AF3" w:rsidRPr="00D463B3">
        <w:rPr>
          <w:rFonts w:ascii="Times New Roman" w:eastAsia="Times New Roman" w:hAnsi="Times New Roman" w:cs="Times New Roman"/>
          <w:b/>
          <w:bCs/>
        </w:rPr>
        <w:t>R$3.327.919.550,00</w:t>
      </w:r>
      <w:r w:rsidR="000F0A1A" w:rsidRPr="00244CF4">
        <w:rPr>
          <w:rFonts w:ascii="Times New Roman" w:hAnsi="Times New Roman" w:cs="Times New Roman"/>
          <w:b/>
          <w:bCs/>
        </w:rPr>
        <w:t xml:space="preserve"> </w:t>
      </w:r>
      <w:r w:rsidR="005B6EE2" w:rsidRPr="00244CF4">
        <w:rPr>
          <w:rFonts w:ascii="Times New Roman" w:hAnsi="Times New Roman" w:cs="Times New Roman"/>
        </w:rPr>
        <w:t>(</w:t>
      </w:r>
      <w:r w:rsidR="005B6EE2" w:rsidRPr="00244CF4">
        <w:rPr>
          <w:rFonts w:ascii="Times New Roman" w:eastAsia="Times New Roman" w:hAnsi="Times New Roman" w:cs="Times New Roman"/>
        </w:rPr>
        <w:t>três bilhões, trezentos e vinte e sete milhões, novecentos e dezenove mil, quinhentos e cinquenta reais)</w:t>
      </w:r>
      <w:r w:rsidR="005B6EE2" w:rsidRPr="00244CF4" w:rsidDel="005B6EE2">
        <w:rPr>
          <w:rFonts w:ascii="Times New Roman" w:eastAsia="Times New Roman" w:hAnsi="Times New Roman" w:cs="Times New Roman"/>
        </w:rPr>
        <w:t xml:space="preserve"> </w:t>
      </w:r>
      <w:r w:rsidRPr="00244CF4">
        <w:rPr>
          <w:rFonts w:ascii="Times New Roman" w:eastAsia="Times New Roman" w:hAnsi="Times New Roman" w:cs="Times New Roman"/>
        </w:rPr>
        <w:t xml:space="preserve">correspondentes a </w:t>
      </w:r>
      <w:r w:rsidR="00A41F4A" w:rsidRPr="00244CF4">
        <w:rPr>
          <w:rFonts w:ascii="Times New Roman" w:eastAsia="Times New Roman" w:hAnsi="Times New Roman" w:cs="Times New Roman"/>
          <w:b/>
        </w:rPr>
        <w:t>2</w:t>
      </w:r>
      <w:r w:rsidR="002E03A6" w:rsidRPr="00244CF4">
        <w:rPr>
          <w:rFonts w:ascii="Times New Roman" w:eastAsia="Times New Roman" w:hAnsi="Times New Roman" w:cs="Times New Roman"/>
          <w:b/>
        </w:rPr>
        <w:t>5</w:t>
      </w:r>
      <w:r w:rsidR="00D0074C" w:rsidRPr="00244CF4">
        <w:rPr>
          <w:rFonts w:ascii="Times New Roman" w:eastAsia="Times New Roman" w:hAnsi="Times New Roman" w:cs="Times New Roman"/>
          <w:b/>
        </w:rPr>
        <w:t>,</w:t>
      </w:r>
      <w:r w:rsidR="00DB0184" w:rsidRPr="00244CF4">
        <w:rPr>
          <w:rFonts w:ascii="Times New Roman" w:eastAsia="Times New Roman" w:hAnsi="Times New Roman" w:cs="Times New Roman"/>
          <w:b/>
        </w:rPr>
        <w:t>00</w:t>
      </w:r>
      <w:r w:rsidRPr="00244CF4">
        <w:rPr>
          <w:rFonts w:ascii="Times New Roman" w:eastAsia="Times New Roman" w:hAnsi="Times New Roman" w:cs="Times New Roman"/>
          <w:b/>
        </w:rPr>
        <w:t>%</w:t>
      </w:r>
      <w:r w:rsidRPr="00244CF4">
        <w:rPr>
          <w:rFonts w:ascii="Times New Roman" w:eastAsia="Times New Roman" w:hAnsi="Times New Roman" w:cs="Times New Roman"/>
        </w:rPr>
        <w:t xml:space="preserve"> (</w:t>
      </w:r>
      <w:r w:rsidR="00A41F4A" w:rsidRPr="00244CF4">
        <w:rPr>
          <w:rFonts w:ascii="Times New Roman" w:eastAsia="Times New Roman" w:hAnsi="Times New Roman" w:cs="Times New Roman"/>
        </w:rPr>
        <w:t>vinte e cinco</w:t>
      </w:r>
      <w:r w:rsidR="002E03A6" w:rsidRPr="00244CF4">
        <w:rPr>
          <w:rFonts w:ascii="Times New Roman" w:eastAsia="Times New Roman" w:hAnsi="Times New Roman" w:cs="Times New Roman"/>
        </w:rPr>
        <w:t xml:space="preserve"> por cento</w:t>
      </w:r>
      <w:r w:rsidRPr="00244CF4">
        <w:rPr>
          <w:rFonts w:ascii="Times New Roman" w:eastAsia="Times New Roman" w:hAnsi="Times New Roman" w:cs="Times New Roman"/>
        </w:rPr>
        <w:t>) da receita de impostos e transferências constitucionais, atendendo às determinações legais, conforme demonstra o Quadro VI.</w:t>
      </w:r>
    </w:p>
    <w:p w14:paraId="46D2F896" w14:textId="77777777" w:rsidR="00872125" w:rsidRPr="00244CF4" w:rsidRDefault="00872125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40"/>
        <w:jc w:val="both"/>
        <w:rPr>
          <w:rFonts w:ascii="Times New Roman" w:eastAsia="Times New Roman" w:hAnsi="Times New Roman" w:cs="Times New Roman"/>
        </w:rPr>
      </w:pPr>
    </w:p>
    <w:p w14:paraId="1D0ECDE7" w14:textId="77777777" w:rsidR="00B53A3B" w:rsidRPr="00244CF4" w:rsidRDefault="00A511B8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VI</w:t>
      </w:r>
    </w:p>
    <w:p w14:paraId="5BFDD69B" w14:textId="2FE94F62" w:rsidR="00D0074C" w:rsidRPr="00244CF4" w:rsidRDefault="00A511B8" w:rsidP="00105B72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DEMONSTRATIVO DO GASTO COM ENSINO</w:t>
      </w:r>
    </w:p>
    <w:p w14:paraId="249733C0" w14:textId="12124ABA" w:rsidR="00F402B4" w:rsidRPr="00244CF4" w:rsidRDefault="00D05F4B" w:rsidP="00105B72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5041" w:right="113"/>
        <w:jc w:val="right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  </w:t>
      </w:r>
      <w:r w:rsidR="00F402B4" w:rsidRPr="00244CF4">
        <w:rPr>
          <w:rFonts w:ascii="Times New Roman" w:hAnsi="Times New Roman" w:cs="Times New Roman"/>
        </w:rPr>
        <w:t>R$ 1,00</w:t>
      </w:r>
    </w:p>
    <w:tbl>
      <w:tblPr>
        <w:tblW w:w="92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2551"/>
      </w:tblGrid>
      <w:tr w:rsidR="00244CF4" w:rsidRPr="00244CF4" w14:paraId="66C4FB9F" w14:textId="77777777" w:rsidTr="00211560">
        <w:trPr>
          <w:trHeight w:val="315"/>
          <w:jc w:val="center"/>
        </w:trPr>
        <w:tc>
          <w:tcPr>
            <w:tcW w:w="66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598002" w14:textId="77777777" w:rsidR="009C2152" w:rsidRPr="0075038D" w:rsidRDefault="009C2152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ENSINO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90CAE7" w14:textId="77777777" w:rsidR="009C2152" w:rsidRPr="0075038D" w:rsidRDefault="009C2152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</w:tr>
      <w:tr w:rsidR="00244CF4" w:rsidRPr="00244CF4" w14:paraId="760F11ED" w14:textId="77777777" w:rsidTr="00211560">
        <w:trPr>
          <w:trHeight w:val="300"/>
          <w:jc w:val="center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5FEC5" w14:textId="77777777" w:rsidR="009C2152" w:rsidRPr="0075038D" w:rsidRDefault="009C2152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Receita de Impostos e Transferências Constitucionais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B96A5" w14:textId="77777777" w:rsidR="009C2152" w:rsidRPr="0075038D" w:rsidRDefault="009C215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13.311.678.198,00</w:t>
            </w:r>
          </w:p>
        </w:tc>
      </w:tr>
      <w:tr w:rsidR="00244CF4" w:rsidRPr="00244CF4" w14:paraId="78CD74E9" w14:textId="77777777" w:rsidTr="00211560">
        <w:trPr>
          <w:trHeight w:val="315"/>
          <w:jc w:val="center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FB712" w14:textId="77777777" w:rsidR="009C2152" w:rsidRPr="0075038D" w:rsidRDefault="009C2152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Gastos com Ensino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EFEB0" w14:textId="77777777" w:rsidR="009C2152" w:rsidRPr="0075038D" w:rsidRDefault="009C215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3.327.919.550,00</w:t>
            </w:r>
          </w:p>
        </w:tc>
      </w:tr>
      <w:tr w:rsidR="009C2152" w:rsidRPr="00244CF4" w14:paraId="04D2A509" w14:textId="77777777" w:rsidTr="00211560">
        <w:trPr>
          <w:trHeight w:val="315"/>
          <w:jc w:val="center"/>
        </w:trPr>
        <w:tc>
          <w:tcPr>
            <w:tcW w:w="6663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D0AF9B7" w14:textId="77777777" w:rsidR="009C2152" w:rsidRPr="0075038D" w:rsidRDefault="009C2152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% Aplicação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91AD10D" w14:textId="77777777" w:rsidR="009C2152" w:rsidRPr="0075038D" w:rsidRDefault="009C215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25,00%</w:t>
            </w:r>
          </w:p>
        </w:tc>
      </w:tr>
    </w:tbl>
    <w:p w14:paraId="10A06967" w14:textId="77777777" w:rsidR="00742A66" w:rsidRPr="00244CF4" w:rsidRDefault="00742A66" w:rsidP="00105B72">
      <w:pPr>
        <w:spacing w:line="360" w:lineRule="auto"/>
        <w:ind w:left="993"/>
        <w:jc w:val="both"/>
        <w:rPr>
          <w:rFonts w:ascii="Times New Roman" w:hAnsi="Times New Roman" w:cs="Times New Roman"/>
        </w:rPr>
      </w:pPr>
    </w:p>
    <w:p w14:paraId="067E4F4E" w14:textId="02934B17" w:rsidR="00B53A3B" w:rsidRPr="00244CF4" w:rsidRDefault="00A511B8" w:rsidP="00105B72">
      <w:pPr>
        <w:widowControl/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Ressaltamos que, incluindo os recursos vinculados, foram destinados </w:t>
      </w:r>
      <w:r w:rsidR="007F0347" w:rsidRPr="00D463B3">
        <w:rPr>
          <w:rFonts w:ascii="Times New Roman" w:eastAsia="Times New Roman" w:hAnsi="Times New Roman" w:cs="Times New Roman"/>
          <w:b/>
          <w:bCs/>
        </w:rPr>
        <w:t>R$</w:t>
      </w:r>
      <w:r w:rsidR="00455495" w:rsidRPr="00D463B3">
        <w:rPr>
          <w:rFonts w:ascii="Times New Roman" w:eastAsia="Times New Roman" w:hAnsi="Times New Roman" w:cs="Times New Roman"/>
          <w:b/>
          <w:bCs/>
        </w:rPr>
        <w:t>4.553.518.718,00</w:t>
      </w:r>
      <w:r w:rsidR="00455495" w:rsidRPr="00244CF4">
        <w:rPr>
          <w:rFonts w:ascii="Times New Roman" w:eastAsia="Times New Roman" w:hAnsi="Times New Roman" w:cs="Times New Roman"/>
        </w:rPr>
        <w:t xml:space="preserve"> </w:t>
      </w:r>
      <w:r w:rsidR="007F0347" w:rsidRPr="00244CF4">
        <w:rPr>
          <w:rFonts w:ascii="Times New Roman" w:eastAsia="Times New Roman" w:hAnsi="Times New Roman" w:cs="Times New Roman"/>
        </w:rPr>
        <w:t xml:space="preserve">(quatro bilhões, quinhentos e cinquenta e três milhões, quinhentos e dezoito mil, setecentos e dezoito reais) </w:t>
      </w:r>
      <w:r w:rsidR="00A37DCA" w:rsidRPr="00244CF4">
        <w:rPr>
          <w:rFonts w:ascii="Times New Roman" w:eastAsia="Times New Roman" w:hAnsi="Times New Roman" w:cs="Times New Roman"/>
        </w:rPr>
        <w:t>para a</w:t>
      </w:r>
      <w:r w:rsidRPr="00244CF4">
        <w:rPr>
          <w:rFonts w:ascii="Times New Roman" w:eastAsia="Times New Roman" w:hAnsi="Times New Roman" w:cs="Times New Roman"/>
        </w:rPr>
        <w:t xml:space="preserve"> função Educação, correspondente a </w:t>
      </w:r>
      <w:r w:rsidR="007F0347" w:rsidRPr="00244CF4">
        <w:rPr>
          <w:rFonts w:ascii="Times New Roman" w:eastAsia="Times New Roman" w:hAnsi="Times New Roman" w:cs="Times New Roman"/>
        </w:rPr>
        <w:t xml:space="preserve">16,99% (dezesseis vírgula noventa e nove por cento) </w:t>
      </w:r>
      <w:r w:rsidRPr="00244CF4">
        <w:rPr>
          <w:rFonts w:ascii="Times New Roman" w:eastAsia="Times New Roman" w:hAnsi="Times New Roman" w:cs="Times New Roman"/>
        </w:rPr>
        <w:t>do total do orçamento.</w:t>
      </w:r>
    </w:p>
    <w:p w14:paraId="5CBD3549" w14:textId="77777777" w:rsidR="00B53A3B" w:rsidRPr="00244CF4" w:rsidRDefault="00A511B8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lastRenderedPageBreak/>
        <w:t>Gastos com Saúde</w:t>
      </w:r>
    </w:p>
    <w:p w14:paraId="61B20D28" w14:textId="4D01870D" w:rsidR="00B53A3B" w:rsidRPr="00244CF4" w:rsidRDefault="00A511B8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O “Quadro Demonstrativo da Aplicação de Recursos no Financiamento das Ações e Serviços Públicos de Saúde”</w:t>
      </w:r>
      <w:r w:rsidR="00A86440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anexo a este projeto de lei</w:t>
      </w:r>
      <w:r w:rsidR="00A86440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indica que o Município aplicará </w:t>
      </w:r>
      <w:r w:rsidR="00A86440" w:rsidRPr="00D463B3">
        <w:rPr>
          <w:rFonts w:ascii="Times New Roman" w:eastAsia="Times New Roman" w:hAnsi="Times New Roman" w:cs="Times New Roman"/>
          <w:b/>
          <w:bCs/>
        </w:rPr>
        <w:t>R$</w:t>
      </w:r>
      <w:r w:rsidR="004A3F05" w:rsidRPr="00D463B3">
        <w:rPr>
          <w:rFonts w:ascii="Times New Roman" w:eastAsia="Times New Roman" w:hAnsi="Times New Roman" w:cs="Times New Roman"/>
          <w:b/>
          <w:bCs/>
        </w:rPr>
        <w:t>3.218.846.339,00</w:t>
      </w:r>
      <w:r w:rsidR="004A3F05" w:rsidRPr="00244CF4">
        <w:rPr>
          <w:rFonts w:ascii="Times New Roman" w:eastAsia="Times New Roman" w:hAnsi="Times New Roman" w:cs="Times New Roman"/>
        </w:rPr>
        <w:t xml:space="preserve"> (três bilhões, duzentos e dezoito milhões, oitocentos e quarenta e seis mil, trezentos e trinta e nove</w:t>
      </w:r>
      <w:r w:rsidR="00A86440" w:rsidRPr="00244CF4">
        <w:rPr>
          <w:rFonts w:ascii="Times New Roman" w:eastAsia="Times New Roman" w:hAnsi="Times New Roman" w:cs="Times New Roman"/>
        </w:rPr>
        <w:t xml:space="preserve"> reais</w:t>
      </w:r>
      <w:r w:rsidR="004A3F05" w:rsidRPr="00244CF4">
        <w:rPr>
          <w:rFonts w:ascii="Times New Roman" w:eastAsia="Times New Roman" w:hAnsi="Times New Roman" w:cs="Times New Roman"/>
        </w:rPr>
        <w:t>)</w:t>
      </w:r>
      <w:r w:rsidRPr="00244CF4">
        <w:rPr>
          <w:rFonts w:ascii="Times New Roman" w:eastAsia="Times New Roman" w:hAnsi="Times New Roman" w:cs="Times New Roman"/>
        </w:rPr>
        <w:t xml:space="preserve"> com recursos do </w:t>
      </w:r>
      <w:r w:rsidR="002F0991" w:rsidRPr="00244CF4">
        <w:rPr>
          <w:rFonts w:ascii="Times New Roman" w:eastAsia="Times New Roman" w:hAnsi="Times New Roman" w:cs="Times New Roman"/>
        </w:rPr>
        <w:t>Tesouro</w:t>
      </w:r>
      <w:r w:rsidRPr="00244CF4">
        <w:rPr>
          <w:rFonts w:ascii="Times New Roman" w:eastAsia="Times New Roman" w:hAnsi="Times New Roman" w:cs="Times New Roman"/>
        </w:rPr>
        <w:t xml:space="preserve">, ou seja, </w:t>
      </w:r>
      <w:r w:rsidR="004A3F05" w:rsidRPr="006E1BB9">
        <w:rPr>
          <w:rFonts w:ascii="Times New Roman" w:eastAsia="Times New Roman" w:hAnsi="Times New Roman" w:cs="Times New Roman"/>
        </w:rPr>
        <w:t>24,</w:t>
      </w:r>
      <w:r w:rsidR="00416B30" w:rsidRPr="006E1BB9">
        <w:rPr>
          <w:rFonts w:ascii="Times New Roman" w:eastAsia="Times New Roman" w:hAnsi="Times New Roman" w:cs="Times New Roman"/>
        </w:rPr>
        <w:t>41</w:t>
      </w:r>
      <w:r w:rsidR="004A3F05" w:rsidRPr="006E1BB9">
        <w:rPr>
          <w:rFonts w:ascii="Times New Roman" w:eastAsia="Times New Roman" w:hAnsi="Times New Roman" w:cs="Times New Roman"/>
        </w:rPr>
        <w:t>%</w:t>
      </w:r>
      <w:r w:rsidRPr="006E1BB9">
        <w:rPr>
          <w:rFonts w:ascii="Times New Roman" w:eastAsia="Times New Roman" w:hAnsi="Times New Roman" w:cs="Times New Roman"/>
        </w:rPr>
        <w:t xml:space="preserve"> </w:t>
      </w:r>
      <w:r w:rsidR="004A3F05" w:rsidRPr="006E1BB9">
        <w:rPr>
          <w:rFonts w:ascii="Times New Roman" w:eastAsia="Times New Roman" w:hAnsi="Times New Roman" w:cs="Times New Roman"/>
        </w:rPr>
        <w:t xml:space="preserve">(vinte e quatro vírgula </w:t>
      </w:r>
      <w:r w:rsidR="00416B30" w:rsidRPr="006E1BB9">
        <w:rPr>
          <w:rFonts w:ascii="Times New Roman" w:eastAsia="Times New Roman" w:hAnsi="Times New Roman" w:cs="Times New Roman"/>
        </w:rPr>
        <w:t>quarenta</w:t>
      </w:r>
      <w:r w:rsidR="004A3F05" w:rsidRPr="006E1BB9">
        <w:rPr>
          <w:rFonts w:ascii="Times New Roman" w:eastAsia="Times New Roman" w:hAnsi="Times New Roman" w:cs="Times New Roman"/>
        </w:rPr>
        <w:t xml:space="preserve"> e </w:t>
      </w:r>
      <w:r w:rsidR="00416B30" w:rsidRPr="006E1BB9">
        <w:rPr>
          <w:rFonts w:ascii="Times New Roman" w:eastAsia="Times New Roman" w:hAnsi="Times New Roman" w:cs="Times New Roman"/>
        </w:rPr>
        <w:t>um</w:t>
      </w:r>
      <w:r w:rsidR="004A3F05" w:rsidRPr="006E1BB9">
        <w:rPr>
          <w:rFonts w:ascii="Times New Roman" w:eastAsia="Times New Roman" w:hAnsi="Times New Roman" w:cs="Times New Roman"/>
        </w:rPr>
        <w:t xml:space="preserve"> por cento)</w:t>
      </w:r>
      <w:r w:rsidR="004A3F05" w:rsidRPr="00244CF4">
        <w:rPr>
          <w:rFonts w:ascii="Times New Roman" w:eastAsia="Times New Roman" w:hAnsi="Times New Roman" w:cs="Times New Roman"/>
        </w:rPr>
        <w:t xml:space="preserve"> </w:t>
      </w:r>
      <w:r w:rsidRPr="00244CF4">
        <w:rPr>
          <w:rFonts w:ascii="Times New Roman" w:eastAsia="Times New Roman" w:hAnsi="Times New Roman" w:cs="Times New Roman"/>
        </w:rPr>
        <w:t>das receitas de impostos, mais transferências constitucionais</w:t>
      </w:r>
      <w:r w:rsidR="00A86440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na manutenção e </w:t>
      </w:r>
      <w:r w:rsidR="00A86440" w:rsidRPr="00244CF4">
        <w:rPr>
          <w:rFonts w:ascii="Times New Roman" w:eastAsia="Times New Roman" w:hAnsi="Times New Roman" w:cs="Times New Roman"/>
        </w:rPr>
        <w:t xml:space="preserve">no </w:t>
      </w:r>
      <w:r w:rsidRPr="00244CF4">
        <w:rPr>
          <w:rFonts w:ascii="Times New Roman" w:eastAsia="Times New Roman" w:hAnsi="Times New Roman" w:cs="Times New Roman"/>
        </w:rPr>
        <w:t>desenvolvimento da saúde</w:t>
      </w:r>
      <w:r w:rsidR="00A86440" w:rsidRPr="00244CF4">
        <w:rPr>
          <w:rFonts w:ascii="Times New Roman" w:eastAsia="Times New Roman" w:hAnsi="Times New Roman" w:cs="Times New Roman"/>
        </w:rPr>
        <w:t xml:space="preserve"> –</w:t>
      </w:r>
      <w:r w:rsidRPr="00244CF4">
        <w:rPr>
          <w:rFonts w:ascii="Times New Roman" w:eastAsia="Times New Roman" w:hAnsi="Times New Roman" w:cs="Times New Roman"/>
        </w:rPr>
        <w:t xml:space="preserve"> percentual acima do mínimo constitucional estabelecido de 15% (quinze por cento), conforme demonstra o Quadro VII. Incluindo os recursos vinculados, foram destinados </w:t>
      </w:r>
      <w:r w:rsidR="00A86440" w:rsidRPr="00D463B3">
        <w:rPr>
          <w:rFonts w:ascii="Times New Roman" w:eastAsia="Times New Roman" w:hAnsi="Times New Roman" w:cs="Times New Roman"/>
          <w:b/>
          <w:bCs/>
        </w:rPr>
        <w:t>R$</w:t>
      </w:r>
      <w:r w:rsidR="004A3F05" w:rsidRPr="00D463B3">
        <w:rPr>
          <w:rFonts w:ascii="Times New Roman" w:eastAsia="Times New Roman" w:hAnsi="Times New Roman" w:cs="Times New Roman"/>
          <w:b/>
          <w:bCs/>
        </w:rPr>
        <w:t>8.255.285.361,00</w:t>
      </w:r>
      <w:r w:rsidR="004A3F05" w:rsidRPr="00244CF4">
        <w:rPr>
          <w:rFonts w:ascii="Times New Roman" w:eastAsia="Times New Roman" w:hAnsi="Times New Roman" w:cs="Times New Roman"/>
        </w:rPr>
        <w:t xml:space="preserve"> (oito bilhões, duzentos e cinquenta e cinco milhões, duzentos e oitenta e cinco mil, trezentos e sessenta e um reais)</w:t>
      </w:r>
      <w:r w:rsidRPr="00244CF4">
        <w:rPr>
          <w:rFonts w:ascii="Times New Roman" w:eastAsia="Times New Roman" w:hAnsi="Times New Roman" w:cs="Times New Roman"/>
        </w:rPr>
        <w:t xml:space="preserve"> na </w:t>
      </w:r>
      <w:r w:rsidR="00A86440" w:rsidRPr="00244CF4">
        <w:rPr>
          <w:rFonts w:ascii="Times New Roman" w:eastAsia="Times New Roman" w:hAnsi="Times New Roman" w:cs="Times New Roman"/>
        </w:rPr>
        <w:t>f</w:t>
      </w:r>
      <w:r w:rsidRPr="00244CF4">
        <w:rPr>
          <w:rFonts w:ascii="Times New Roman" w:eastAsia="Times New Roman" w:hAnsi="Times New Roman" w:cs="Times New Roman"/>
        </w:rPr>
        <w:t xml:space="preserve">unção Saúde, que correspondem a </w:t>
      </w:r>
      <w:r w:rsidR="004A3F05" w:rsidRPr="00244CF4">
        <w:rPr>
          <w:rFonts w:ascii="Times New Roman" w:eastAsia="Times New Roman" w:hAnsi="Times New Roman" w:cs="Times New Roman"/>
        </w:rPr>
        <w:t xml:space="preserve">30,80% </w:t>
      </w:r>
      <w:r w:rsidRPr="00244CF4">
        <w:rPr>
          <w:rFonts w:ascii="Times New Roman" w:eastAsia="Times New Roman" w:hAnsi="Times New Roman" w:cs="Times New Roman"/>
        </w:rPr>
        <w:t>(</w:t>
      </w:r>
      <w:r w:rsidR="00AD5C94" w:rsidRPr="00244CF4">
        <w:rPr>
          <w:rFonts w:ascii="Times New Roman" w:eastAsia="Times New Roman" w:hAnsi="Times New Roman" w:cs="Times New Roman"/>
        </w:rPr>
        <w:t xml:space="preserve">trinta vírgula </w:t>
      </w:r>
      <w:r w:rsidR="004A3F05" w:rsidRPr="00244CF4">
        <w:rPr>
          <w:rFonts w:ascii="Times New Roman" w:eastAsia="Times New Roman" w:hAnsi="Times New Roman" w:cs="Times New Roman"/>
        </w:rPr>
        <w:t>oit</w:t>
      </w:r>
      <w:r w:rsidR="00E627F5" w:rsidRPr="00244CF4">
        <w:rPr>
          <w:rFonts w:ascii="Times New Roman" w:eastAsia="Times New Roman" w:hAnsi="Times New Roman" w:cs="Times New Roman"/>
        </w:rPr>
        <w:t>enta</w:t>
      </w:r>
      <w:r w:rsidR="004A3F05" w:rsidRPr="00244CF4">
        <w:rPr>
          <w:rFonts w:ascii="Times New Roman" w:eastAsia="Times New Roman" w:hAnsi="Times New Roman" w:cs="Times New Roman"/>
        </w:rPr>
        <w:t xml:space="preserve"> </w:t>
      </w:r>
      <w:r w:rsidR="00AD5C94" w:rsidRPr="00244CF4">
        <w:rPr>
          <w:rFonts w:ascii="Times New Roman" w:eastAsia="Times New Roman" w:hAnsi="Times New Roman" w:cs="Times New Roman"/>
        </w:rPr>
        <w:t>por cento</w:t>
      </w:r>
      <w:r w:rsidRPr="00244CF4">
        <w:rPr>
          <w:rFonts w:ascii="Times New Roman" w:eastAsia="Times New Roman" w:hAnsi="Times New Roman" w:cs="Times New Roman"/>
        </w:rPr>
        <w:t xml:space="preserve">) da despesa total fixada no orçamento para </w:t>
      </w:r>
      <w:r w:rsidR="00243030" w:rsidRPr="00244CF4">
        <w:rPr>
          <w:rFonts w:ascii="Times New Roman" w:eastAsia="Times New Roman" w:hAnsi="Times New Roman" w:cs="Times New Roman"/>
        </w:rPr>
        <w:t>202</w:t>
      </w:r>
      <w:r w:rsidR="004A3F05" w:rsidRPr="00244CF4">
        <w:rPr>
          <w:rFonts w:ascii="Times New Roman" w:eastAsia="Times New Roman" w:hAnsi="Times New Roman" w:cs="Times New Roman"/>
        </w:rPr>
        <w:t>7</w:t>
      </w:r>
      <w:r w:rsidRPr="00244CF4">
        <w:rPr>
          <w:rFonts w:ascii="Times New Roman" w:eastAsia="Times New Roman" w:hAnsi="Times New Roman" w:cs="Times New Roman"/>
        </w:rPr>
        <w:t xml:space="preserve">. </w:t>
      </w:r>
    </w:p>
    <w:p w14:paraId="06AF96FE" w14:textId="77777777" w:rsidR="00B53A3B" w:rsidRPr="00244CF4" w:rsidRDefault="00B53A3B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1940517D" w14:textId="77777777" w:rsidR="00B53A3B" w:rsidRPr="00244CF4" w:rsidRDefault="00A511B8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VII</w:t>
      </w:r>
    </w:p>
    <w:p w14:paraId="5382D943" w14:textId="30180A02" w:rsidR="00B53A3B" w:rsidRPr="00244CF4" w:rsidRDefault="00A511B8" w:rsidP="00105B72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DEMONSTRATIVO DO GASTO COM SAÚDE</w:t>
      </w:r>
    </w:p>
    <w:p w14:paraId="43280176" w14:textId="16AFCAB5" w:rsidR="00CC01FF" w:rsidRDefault="00D05F4B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80" w:right="822"/>
        <w:jc w:val="right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   </w:t>
      </w:r>
      <w:r w:rsidR="00EE4FD4" w:rsidRPr="00244CF4">
        <w:rPr>
          <w:rFonts w:ascii="Times New Roman" w:hAnsi="Times New Roman" w:cs="Times New Roman"/>
        </w:rPr>
        <w:t xml:space="preserve"> R$ 1,00</w:t>
      </w:r>
    </w:p>
    <w:p w14:paraId="71004363" w14:textId="77777777" w:rsidR="00416B30" w:rsidRPr="00244CF4" w:rsidRDefault="00416B30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80" w:right="822"/>
        <w:jc w:val="right"/>
        <w:rPr>
          <w:rFonts w:ascii="Times New Roman" w:hAnsi="Times New Roman" w:cs="Times New Roman"/>
        </w:rPr>
      </w:pPr>
    </w:p>
    <w:tbl>
      <w:tblPr>
        <w:tblW w:w="7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0"/>
        <w:gridCol w:w="2380"/>
      </w:tblGrid>
      <w:tr w:rsidR="00244CF4" w:rsidRPr="00244CF4" w14:paraId="5A4FFC43" w14:textId="77777777" w:rsidTr="00211560">
        <w:trPr>
          <w:trHeight w:val="330"/>
          <w:jc w:val="center"/>
        </w:trPr>
        <w:tc>
          <w:tcPr>
            <w:tcW w:w="5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CCE4E1" w14:textId="77777777" w:rsidR="00CC01FF" w:rsidRPr="0075038D" w:rsidRDefault="00CC01FF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SAÚDE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7583D8" w14:textId="77777777" w:rsidR="00CC01FF" w:rsidRPr="0075038D" w:rsidRDefault="00CC01FF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</w:tr>
      <w:tr w:rsidR="00244CF4" w:rsidRPr="007D3A2F" w14:paraId="2EF163B2" w14:textId="77777777" w:rsidTr="00211560">
        <w:trPr>
          <w:trHeight w:val="315"/>
          <w:jc w:val="center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D8DDA" w14:textId="77777777" w:rsidR="00CC01FF" w:rsidRPr="0075038D" w:rsidRDefault="00CC01FF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Receita de Impostos e Transferências Constitucionais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7B32B" w14:textId="72ED525E" w:rsidR="00CC01FF" w:rsidRPr="006E1BB9" w:rsidRDefault="00416B30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6E1BB9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13.187.486.069,00</w:t>
            </w:r>
          </w:p>
        </w:tc>
      </w:tr>
      <w:tr w:rsidR="00244CF4" w:rsidRPr="00244CF4" w14:paraId="3F22169E" w14:textId="77777777" w:rsidTr="00211560">
        <w:trPr>
          <w:trHeight w:val="330"/>
          <w:jc w:val="center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A6CCA" w14:textId="77777777" w:rsidR="00CC01FF" w:rsidRPr="0075038D" w:rsidRDefault="00CC01FF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Gastos com Saúde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C8C60" w14:textId="1B1A9838" w:rsidR="00CC01FF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</w:t>
            </w:r>
            <w:r w:rsidR="00CC01FF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3.218.846.339,00 </w:t>
            </w:r>
          </w:p>
        </w:tc>
      </w:tr>
      <w:tr w:rsidR="00CC01FF" w:rsidRPr="00244CF4" w14:paraId="4BA2E97F" w14:textId="77777777" w:rsidTr="00211560">
        <w:trPr>
          <w:trHeight w:val="330"/>
          <w:jc w:val="center"/>
        </w:trPr>
        <w:tc>
          <w:tcPr>
            <w:tcW w:w="5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CA79C7" w14:textId="77777777" w:rsidR="00CC01FF" w:rsidRPr="0075038D" w:rsidRDefault="00CC01FF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% Aplicação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AE7A9F" w14:textId="157DDA96" w:rsidR="00CC01FF" w:rsidRPr="0075038D" w:rsidRDefault="00CC01FF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6E1BB9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24,</w:t>
            </w:r>
            <w:r w:rsidR="00416B30" w:rsidRPr="006E1BB9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41</w:t>
            </w:r>
            <w:r w:rsidRPr="006E1BB9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%</w:t>
            </w:r>
          </w:p>
        </w:tc>
      </w:tr>
    </w:tbl>
    <w:p w14:paraId="2544AC9F" w14:textId="28FE69A7" w:rsidR="00EE4FD4" w:rsidRPr="00244CF4" w:rsidRDefault="00EE4FD4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80" w:right="822"/>
        <w:jc w:val="right"/>
        <w:rPr>
          <w:rFonts w:ascii="Times New Roman" w:hAnsi="Times New Roman" w:cs="Times New Roman"/>
        </w:rPr>
      </w:pPr>
    </w:p>
    <w:p w14:paraId="15D9E1E9" w14:textId="77777777" w:rsidR="00CC01FF" w:rsidRPr="00244CF4" w:rsidRDefault="00CC01FF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80" w:right="822"/>
        <w:jc w:val="right"/>
        <w:rPr>
          <w:rFonts w:ascii="Times New Roman" w:hAnsi="Times New Roman" w:cs="Times New Roman"/>
        </w:rPr>
      </w:pPr>
    </w:p>
    <w:p w14:paraId="5D41540A" w14:textId="3ECB16A3" w:rsidR="0019451B" w:rsidRPr="00244CF4" w:rsidRDefault="0019451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 xml:space="preserve">Gastos com o Poder Legislativo </w:t>
      </w:r>
      <w:r w:rsidR="00A86440" w:rsidRPr="00244CF4">
        <w:rPr>
          <w:rFonts w:ascii="Times New Roman" w:eastAsia="Times New Roman" w:hAnsi="Times New Roman" w:cs="Times New Roman"/>
          <w:b/>
        </w:rPr>
        <w:t>m</w:t>
      </w:r>
      <w:r w:rsidRPr="00244CF4">
        <w:rPr>
          <w:rFonts w:ascii="Times New Roman" w:eastAsia="Times New Roman" w:hAnsi="Times New Roman" w:cs="Times New Roman"/>
          <w:b/>
        </w:rPr>
        <w:t>unicipal</w:t>
      </w:r>
    </w:p>
    <w:p w14:paraId="4203D582" w14:textId="4636B484" w:rsidR="0019451B" w:rsidRPr="00244CF4" w:rsidRDefault="0019451B" w:rsidP="00105B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O financiamento da Câmara Municipal de Belo Horizonte</w:t>
      </w:r>
      <w:r w:rsidR="002F0991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que seguiu os termos da Emenda Constitucional nº 109, de 15 de março de 2021</w:t>
      </w:r>
      <w:r w:rsidR="00A86440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considerando a Receita Tributária e as Transferências Constitucionais previstas para 202</w:t>
      </w:r>
      <w:r w:rsidR="00310EB9" w:rsidRPr="00244CF4">
        <w:rPr>
          <w:rFonts w:ascii="Times New Roman" w:eastAsia="Times New Roman" w:hAnsi="Times New Roman" w:cs="Times New Roman"/>
        </w:rPr>
        <w:t>6</w:t>
      </w:r>
      <w:r w:rsidRPr="00244CF4">
        <w:rPr>
          <w:rFonts w:ascii="Times New Roman" w:eastAsia="Times New Roman" w:hAnsi="Times New Roman" w:cs="Times New Roman"/>
        </w:rPr>
        <w:t>, está apresentado no Quadro VIII</w:t>
      </w:r>
      <w:r w:rsidR="004F676A" w:rsidRPr="00244CF4">
        <w:rPr>
          <w:rFonts w:ascii="Times New Roman" w:eastAsia="Times New Roman" w:hAnsi="Times New Roman" w:cs="Times New Roman"/>
        </w:rPr>
        <w:t>, que demonstra</w:t>
      </w:r>
      <w:r w:rsidR="002F0991" w:rsidRPr="00244CF4">
        <w:rPr>
          <w:rFonts w:ascii="Times New Roman" w:eastAsia="Times New Roman" w:hAnsi="Times New Roman" w:cs="Times New Roman"/>
        </w:rPr>
        <w:t>,</w:t>
      </w:r>
      <w:r w:rsidR="004F676A" w:rsidRPr="00244CF4">
        <w:rPr>
          <w:rFonts w:ascii="Times New Roman" w:eastAsia="Times New Roman" w:hAnsi="Times New Roman" w:cs="Times New Roman"/>
        </w:rPr>
        <w:t xml:space="preserve"> inclusive</w:t>
      </w:r>
      <w:r w:rsidR="002F0991" w:rsidRPr="00244CF4">
        <w:rPr>
          <w:rFonts w:ascii="Times New Roman" w:eastAsia="Times New Roman" w:hAnsi="Times New Roman" w:cs="Times New Roman"/>
        </w:rPr>
        <w:t>,</w:t>
      </w:r>
      <w:r w:rsidR="004F676A" w:rsidRPr="00244CF4">
        <w:rPr>
          <w:rFonts w:ascii="Times New Roman" w:eastAsia="Times New Roman" w:hAnsi="Times New Roman" w:cs="Times New Roman"/>
        </w:rPr>
        <w:t xml:space="preserve"> a parcela de despesa com inativos e pensionistas</w:t>
      </w:r>
      <w:r w:rsidR="003B50DC" w:rsidRPr="00244CF4">
        <w:rPr>
          <w:rFonts w:ascii="Times New Roman" w:eastAsia="Times New Roman" w:hAnsi="Times New Roman" w:cs="Times New Roman"/>
        </w:rPr>
        <w:t xml:space="preserve"> do </w:t>
      </w:r>
      <w:r w:rsidR="00A86440" w:rsidRPr="00244CF4">
        <w:rPr>
          <w:rFonts w:ascii="Times New Roman" w:eastAsia="Times New Roman" w:hAnsi="Times New Roman" w:cs="Times New Roman"/>
        </w:rPr>
        <w:t xml:space="preserve">Poder </w:t>
      </w:r>
      <w:r w:rsidR="003B50DC" w:rsidRPr="00244CF4">
        <w:rPr>
          <w:rFonts w:ascii="Times New Roman" w:eastAsia="Times New Roman" w:hAnsi="Times New Roman" w:cs="Times New Roman"/>
        </w:rPr>
        <w:t>Legislativo</w:t>
      </w:r>
      <w:r w:rsidR="004F676A" w:rsidRPr="00244CF4">
        <w:rPr>
          <w:rFonts w:ascii="Times New Roman" w:eastAsia="Times New Roman" w:hAnsi="Times New Roman" w:cs="Times New Roman"/>
        </w:rPr>
        <w:t xml:space="preserve"> diretamente orçada</w:t>
      </w:r>
      <w:r w:rsidR="003B50DC" w:rsidRPr="00244CF4">
        <w:rPr>
          <w:rFonts w:ascii="Times New Roman" w:eastAsia="Times New Roman" w:hAnsi="Times New Roman" w:cs="Times New Roman"/>
        </w:rPr>
        <w:t xml:space="preserve"> em rubrica específica</w:t>
      </w:r>
      <w:r w:rsidR="004F676A" w:rsidRPr="00244CF4">
        <w:rPr>
          <w:rFonts w:ascii="Times New Roman" w:eastAsia="Times New Roman" w:hAnsi="Times New Roman" w:cs="Times New Roman"/>
        </w:rPr>
        <w:t xml:space="preserve"> no F</w:t>
      </w:r>
      <w:r w:rsidR="00742A66" w:rsidRPr="00244CF4">
        <w:rPr>
          <w:rFonts w:ascii="Times New Roman" w:eastAsia="Times New Roman" w:hAnsi="Times New Roman" w:cs="Times New Roman"/>
        </w:rPr>
        <w:t>ufin</w:t>
      </w:r>
      <w:r w:rsidR="003B50DC" w:rsidRPr="00244CF4">
        <w:rPr>
          <w:rFonts w:ascii="Times New Roman" w:eastAsia="Times New Roman" w:hAnsi="Times New Roman" w:cs="Times New Roman"/>
        </w:rPr>
        <w:t>.</w:t>
      </w:r>
      <w:r w:rsidR="00D05F4B" w:rsidRPr="00244CF4">
        <w:rPr>
          <w:rFonts w:ascii="Times New Roman" w:eastAsia="Times New Roman" w:hAnsi="Times New Roman" w:cs="Times New Roman"/>
        </w:rPr>
        <w:t xml:space="preserve"> </w:t>
      </w:r>
      <w:r w:rsidR="004F676A" w:rsidRPr="00244CF4">
        <w:rPr>
          <w:rFonts w:ascii="Times New Roman" w:eastAsia="Times New Roman" w:hAnsi="Times New Roman" w:cs="Times New Roman"/>
        </w:rPr>
        <w:t xml:space="preserve"> </w:t>
      </w:r>
    </w:p>
    <w:p w14:paraId="2553B747" w14:textId="3C485ED7" w:rsidR="00E55BC1" w:rsidRDefault="00E55BC1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3F6B4415" w14:textId="1B4A3CBE" w:rsidR="0075038D" w:rsidRDefault="0075038D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0A08F61B" w14:textId="14D61C50" w:rsidR="006C047A" w:rsidRDefault="006C047A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7508ECDF" w14:textId="72740F9C" w:rsidR="006C047A" w:rsidRDefault="006C047A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6987C363" w14:textId="77777777" w:rsidR="006C047A" w:rsidRDefault="006C047A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096E262C" w14:textId="7126F850" w:rsidR="0075038D" w:rsidRDefault="0075038D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7F10F87D" w14:textId="77777777" w:rsidR="006C047A" w:rsidRPr="00244CF4" w:rsidRDefault="006C047A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2822BCA9" w14:textId="6A499E88" w:rsidR="0019451B" w:rsidRPr="00244CF4" w:rsidRDefault="0019451B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VIII</w:t>
      </w:r>
    </w:p>
    <w:p w14:paraId="57AC7077" w14:textId="77777777" w:rsidR="0019451B" w:rsidRPr="00244CF4" w:rsidRDefault="0019451B" w:rsidP="00105B72">
      <w:pPr>
        <w:pStyle w:val="Ttulo3"/>
        <w:spacing w:line="360" w:lineRule="auto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DESPESA DO PODER LEGISLATIVO MUNICIPAL</w:t>
      </w:r>
    </w:p>
    <w:p w14:paraId="0D63739A" w14:textId="3BB7F4A2" w:rsidR="0019451B" w:rsidRPr="00244CF4" w:rsidRDefault="00D05F4B" w:rsidP="00105B72">
      <w:pPr>
        <w:tabs>
          <w:tab w:val="left" w:pos="8931"/>
        </w:tabs>
        <w:spacing w:line="360" w:lineRule="auto"/>
        <w:ind w:left="6946" w:right="425"/>
        <w:jc w:val="right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         </w:t>
      </w:r>
      <w:r w:rsidR="0019451B" w:rsidRPr="00244CF4">
        <w:rPr>
          <w:rFonts w:ascii="Times New Roman" w:eastAsia="Times New Roman" w:hAnsi="Times New Roman" w:cs="Times New Roman"/>
        </w:rPr>
        <w:t>R$1,00</w:t>
      </w:r>
    </w:p>
    <w:tbl>
      <w:tblPr>
        <w:tblW w:w="8243" w:type="dxa"/>
        <w:tblInd w:w="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2573"/>
      </w:tblGrid>
      <w:tr w:rsidR="00244CF4" w:rsidRPr="00244CF4" w14:paraId="02964657" w14:textId="77777777" w:rsidTr="00211560">
        <w:trPr>
          <w:trHeight w:val="323"/>
        </w:trPr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76EFA6" w14:textId="77777777" w:rsidR="009954F1" w:rsidRPr="00244CF4" w:rsidRDefault="009954F1" w:rsidP="00105B7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>CÂMARA LEGISLATIVA MUNICIPAL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49648" w14:textId="77777777" w:rsidR="009954F1" w:rsidRPr="00244CF4" w:rsidRDefault="009954F1" w:rsidP="00105B7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>PLOA 2027</w:t>
            </w:r>
          </w:p>
        </w:tc>
      </w:tr>
      <w:tr w:rsidR="00244CF4" w:rsidRPr="0075038D" w14:paraId="666C26EC" w14:textId="77777777" w:rsidTr="00211560">
        <w:trPr>
          <w:trHeight w:val="323"/>
        </w:trPr>
        <w:tc>
          <w:tcPr>
            <w:tcW w:w="567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5A152696" w14:textId="6A37B5C1" w:rsidR="009954F1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Pessoal e Encargos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8761E0F" w14:textId="5D2CA7CD" w:rsidR="009954F1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316.548.000,00 </w:t>
            </w:r>
          </w:p>
        </w:tc>
      </w:tr>
      <w:tr w:rsidR="00244CF4" w:rsidRPr="0075038D" w14:paraId="686AC34F" w14:textId="77777777" w:rsidTr="00211560">
        <w:trPr>
          <w:trHeight w:val="323"/>
        </w:trPr>
        <w:tc>
          <w:tcPr>
            <w:tcW w:w="567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E1E2724" w14:textId="2C995937" w:rsidR="009954F1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Outras Despesas Correntes</w:t>
            </w:r>
          </w:p>
        </w:tc>
        <w:tc>
          <w:tcPr>
            <w:tcW w:w="257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45D07023" w14:textId="7DC2E556" w:rsidR="009954F1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155.894.000,00 </w:t>
            </w:r>
          </w:p>
        </w:tc>
      </w:tr>
      <w:tr w:rsidR="00244CF4" w:rsidRPr="0075038D" w14:paraId="5B1E282E" w14:textId="77777777" w:rsidTr="00211560">
        <w:trPr>
          <w:trHeight w:val="323"/>
        </w:trPr>
        <w:tc>
          <w:tcPr>
            <w:tcW w:w="567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2D38A4F" w14:textId="48901CAD" w:rsidR="009954F1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Despesa de Capital</w:t>
            </w:r>
          </w:p>
        </w:tc>
        <w:tc>
          <w:tcPr>
            <w:tcW w:w="257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686DE604" w14:textId="59F9D2DE" w:rsidR="009954F1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15.452.000,00 </w:t>
            </w:r>
          </w:p>
        </w:tc>
      </w:tr>
      <w:tr w:rsidR="00244CF4" w:rsidRPr="0075038D" w14:paraId="534D734D" w14:textId="77777777" w:rsidTr="00211560">
        <w:trPr>
          <w:trHeight w:val="323"/>
        </w:trPr>
        <w:tc>
          <w:tcPr>
            <w:tcW w:w="567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2EF848CD" w14:textId="77777777" w:rsidR="009954F1" w:rsidRPr="0075038D" w:rsidRDefault="009954F1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Subtotal</w:t>
            </w:r>
          </w:p>
        </w:tc>
        <w:tc>
          <w:tcPr>
            <w:tcW w:w="257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060D9D05" w14:textId="5ECEF8D0" w:rsidR="009954F1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</w:t>
            </w:r>
            <w:r w:rsidR="009954F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487.894.000,00 </w:t>
            </w:r>
          </w:p>
        </w:tc>
      </w:tr>
      <w:tr w:rsidR="00244CF4" w:rsidRPr="0075038D" w14:paraId="69D6A8BB" w14:textId="77777777" w:rsidTr="00211560">
        <w:trPr>
          <w:trHeight w:val="323"/>
        </w:trPr>
        <w:tc>
          <w:tcPr>
            <w:tcW w:w="5670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D4D2A70" w14:textId="54D2E126" w:rsidR="009954F1" w:rsidRPr="0075038D" w:rsidRDefault="009954F1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Despesas com Inativos</w:t>
            </w:r>
            <w:r w:rsidR="00A9751C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e </w:t>
            </w:r>
            <w:r w:rsidR="002F099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P</w:t>
            </w:r>
            <w:r w:rsidR="00A9751C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ensionistas</w:t>
            </w:r>
            <w:r w:rsidR="00900B05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(Fufin)</w:t>
            </w:r>
          </w:p>
        </w:tc>
        <w:tc>
          <w:tcPr>
            <w:tcW w:w="257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461DFE1" w14:textId="3178B70B" w:rsidR="009954F1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84.177.000,00 </w:t>
            </w:r>
          </w:p>
        </w:tc>
      </w:tr>
      <w:tr w:rsidR="00244CF4" w:rsidRPr="0075038D" w14:paraId="689E092F" w14:textId="77777777" w:rsidTr="00211560">
        <w:trPr>
          <w:trHeight w:val="323"/>
        </w:trPr>
        <w:tc>
          <w:tcPr>
            <w:tcW w:w="567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1400A6" w14:textId="77777777" w:rsidR="009954F1" w:rsidRPr="0075038D" w:rsidRDefault="009954F1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</w:p>
        </w:tc>
        <w:tc>
          <w:tcPr>
            <w:tcW w:w="2573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69BDAA" w14:textId="30A5D0F2" w:rsidR="009954F1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</w:t>
            </w:r>
            <w:r w:rsidR="009954F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572.071.000,00 </w:t>
            </w:r>
          </w:p>
        </w:tc>
      </w:tr>
      <w:tr w:rsidR="00244CF4" w:rsidRPr="0075038D" w14:paraId="4510BE8B" w14:textId="77777777" w:rsidTr="00211560">
        <w:trPr>
          <w:trHeight w:val="323"/>
        </w:trPr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D3359B" w14:textId="3AE06E60" w:rsidR="009954F1" w:rsidRPr="0075038D" w:rsidRDefault="009954F1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Previsão de Tributária e Transf. Constitucionais em 202</w:t>
            </w:r>
            <w:r w:rsidR="00FF48CD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BC3381" w14:textId="1B730F31" w:rsidR="009954F1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</w:t>
            </w:r>
            <w:r w:rsidR="009954F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12.712.668.420,00 </w:t>
            </w:r>
          </w:p>
        </w:tc>
      </w:tr>
      <w:tr w:rsidR="009954F1" w:rsidRPr="0075038D" w14:paraId="6444C9EE" w14:textId="77777777" w:rsidTr="00211560">
        <w:trPr>
          <w:trHeight w:val="323"/>
        </w:trPr>
        <w:tc>
          <w:tcPr>
            <w:tcW w:w="567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E6ABCE1" w14:textId="77777777" w:rsidR="009954F1" w:rsidRPr="0075038D" w:rsidRDefault="009954F1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% Aplicação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FDCCA2C" w14:textId="77777777" w:rsidR="009954F1" w:rsidRPr="0075038D" w:rsidRDefault="009954F1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4,50%</w:t>
            </w:r>
          </w:p>
        </w:tc>
      </w:tr>
    </w:tbl>
    <w:p w14:paraId="558A396A" w14:textId="77777777" w:rsidR="0077411C" w:rsidRPr="00244CF4" w:rsidRDefault="0077411C" w:rsidP="00105B72">
      <w:pPr>
        <w:pStyle w:val="Ttulo5"/>
        <w:spacing w:line="360" w:lineRule="auto"/>
        <w:rPr>
          <w:rFonts w:ascii="Times New Roman" w:eastAsia="Times New Roman" w:hAnsi="Times New Roman" w:cs="Times New Roman"/>
          <w:sz w:val="24"/>
        </w:rPr>
      </w:pPr>
    </w:p>
    <w:p w14:paraId="349A5352" w14:textId="32C98414" w:rsidR="0019451B" w:rsidRPr="00244CF4" w:rsidRDefault="0019451B" w:rsidP="00105B72">
      <w:pPr>
        <w:pStyle w:val="Ttulo5"/>
        <w:spacing w:line="360" w:lineRule="auto"/>
        <w:ind w:firstLine="1418"/>
        <w:rPr>
          <w:rFonts w:ascii="Times New Roman" w:eastAsia="Times New Roman" w:hAnsi="Times New Roman" w:cs="Times New Roman"/>
          <w:b w:val="0"/>
          <w:sz w:val="24"/>
        </w:rPr>
      </w:pPr>
      <w:r w:rsidRPr="00244CF4">
        <w:rPr>
          <w:rFonts w:ascii="Times New Roman" w:eastAsia="Times New Roman" w:hAnsi="Times New Roman" w:cs="Times New Roman"/>
          <w:sz w:val="24"/>
        </w:rPr>
        <w:t>Gastos com Obras</w:t>
      </w:r>
    </w:p>
    <w:p w14:paraId="1F7B4742" w14:textId="39CFBAA8" w:rsidR="0019451B" w:rsidRPr="00244CF4" w:rsidRDefault="0019451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Estão previstos para o próximo exercício </w:t>
      </w:r>
      <w:r w:rsidRPr="00244CF4">
        <w:rPr>
          <w:rFonts w:ascii="Times New Roman" w:eastAsia="Times New Roman" w:hAnsi="Times New Roman" w:cs="Times New Roman"/>
          <w:b/>
          <w:bCs/>
        </w:rPr>
        <w:t>R$1.</w:t>
      </w:r>
      <w:r w:rsidR="008A7584" w:rsidRPr="00244CF4">
        <w:rPr>
          <w:rFonts w:ascii="Times New Roman" w:eastAsia="Times New Roman" w:hAnsi="Times New Roman" w:cs="Times New Roman"/>
          <w:b/>
          <w:bCs/>
        </w:rPr>
        <w:t>466.025.527,00</w:t>
      </w:r>
      <w:r w:rsidRPr="00244CF4">
        <w:rPr>
          <w:rFonts w:ascii="Times New Roman" w:eastAsia="Times New Roman" w:hAnsi="Times New Roman" w:cs="Times New Roman"/>
        </w:rPr>
        <w:t xml:space="preserve"> </w:t>
      </w:r>
      <w:r w:rsidR="008A7584" w:rsidRPr="00244CF4">
        <w:rPr>
          <w:rFonts w:ascii="Times New Roman" w:eastAsia="Times New Roman" w:hAnsi="Times New Roman" w:cs="Times New Roman"/>
        </w:rPr>
        <w:t>(um bilhão, quatrocentos e sessenta e seis milhões, vinte e cinco mil, quinhentos e vinte e sete reais)</w:t>
      </w:r>
      <w:r w:rsidR="008A7584" w:rsidRPr="00244CF4" w:rsidDel="008A7584">
        <w:rPr>
          <w:rFonts w:ascii="Times New Roman" w:eastAsia="Times New Roman" w:hAnsi="Times New Roman" w:cs="Times New Roman"/>
        </w:rPr>
        <w:t xml:space="preserve"> </w:t>
      </w:r>
      <w:r w:rsidRPr="00244CF4">
        <w:rPr>
          <w:rFonts w:ascii="Times New Roman" w:eastAsia="Times New Roman" w:hAnsi="Times New Roman" w:cs="Times New Roman"/>
        </w:rPr>
        <w:t xml:space="preserve">para gastos com obras, estando este valor concentrado nas </w:t>
      </w:r>
      <w:r w:rsidR="00456166" w:rsidRPr="00244CF4">
        <w:rPr>
          <w:rFonts w:ascii="Times New Roman" w:eastAsia="Times New Roman" w:hAnsi="Times New Roman" w:cs="Times New Roman"/>
        </w:rPr>
        <w:t>áreas</w:t>
      </w:r>
      <w:r w:rsidR="00717535" w:rsidRPr="00244CF4">
        <w:rPr>
          <w:rFonts w:ascii="Times New Roman" w:eastAsia="Times New Roman" w:hAnsi="Times New Roman" w:cs="Times New Roman"/>
        </w:rPr>
        <w:t xml:space="preserve"> Mobilidade Urbana; Habitação, Urbanização, Regulação e Ambiente Urbano; e</w:t>
      </w:r>
      <w:r w:rsidR="00456166" w:rsidRPr="00244CF4">
        <w:rPr>
          <w:rFonts w:ascii="Times New Roman" w:eastAsia="Times New Roman" w:hAnsi="Times New Roman" w:cs="Times New Roman"/>
        </w:rPr>
        <w:t xml:space="preserve"> Sustentabilidade Ambiental</w:t>
      </w:r>
      <w:r w:rsidRPr="00244CF4">
        <w:rPr>
          <w:rFonts w:ascii="Times New Roman" w:eastAsia="Times New Roman" w:hAnsi="Times New Roman" w:cs="Times New Roman"/>
        </w:rPr>
        <w:t xml:space="preserve">. </w:t>
      </w:r>
    </w:p>
    <w:p w14:paraId="576979FB" w14:textId="77777777" w:rsidR="0019451B" w:rsidRPr="00244CF4" w:rsidRDefault="0019451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Alguns desses investimentos estão condicionados à realização de operações de crédito internas e externas, bem como às perspectivas de estabelecimento de convênios com a União e com o Estado. O detalhamento é apresentado no Quadro IX. </w:t>
      </w:r>
    </w:p>
    <w:p w14:paraId="04796535" w14:textId="77777777" w:rsidR="0019451B" w:rsidRPr="00244CF4" w:rsidRDefault="0019451B" w:rsidP="00105B72">
      <w:pPr>
        <w:spacing w:line="360" w:lineRule="auto"/>
        <w:ind w:firstLine="1418"/>
        <w:jc w:val="center"/>
        <w:rPr>
          <w:rFonts w:ascii="Times New Roman" w:eastAsia="Times New Roman" w:hAnsi="Times New Roman" w:cs="Times New Roman"/>
        </w:rPr>
      </w:pPr>
    </w:p>
    <w:p w14:paraId="402C5F9F" w14:textId="77777777" w:rsidR="0019451B" w:rsidRPr="00244CF4" w:rsidRDefault="0019451B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IX</w:t>
      </w:r>
    </w:p>
    <w:p w14:paraId="015D278A" w14:textId="7138A468" w:rsidR="0019451B" w:rsidRPr="00244CF4" w:rsidRDefault="0019451B" w:rsidP="00105B72">
      <w:pPr>
        <w:pStyle w:val="Ttulo3"/>
        <w:spacing w:line="360" w:lineRule="auto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INVESTIMENTOS EM OBRAS PARA 202</w:t>
      </w:r>
      <w:r w:rsidR="00AF7FBC" w:rsidRPr="00244CF4">
        <w:rPr>
          <w:rFonts w:ascii="Times New Roman" w:eastAsia="Times New Roman" w:hAnsi="Times New Roman" w:cs="Times New Roman"/>
        </w:rPr>
        <w:t>7</w:t>
      </w:r>
    </w:p>
    <w:p w14:paraId="0B9FB57A" w14:textId="458AA3E8" w:rsidR="00F854D8" w:rsidRPr="00244CF4" w:rsidRDefault="00F854D8" w:rsidP="00105B72">
      <w:pPr>
        <w:spacing w:line="360" w:lineRule="auto"/>
        <w:ind w:right="1417"/>
        <w:jc w:val="right"/>
        <w:rPr>
          <w:rFonts w:ascii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R$1,00</w:t>
      </w:r>
    </w:p>
    <w:tbl>
      <w:tblPr>
        <w:tblW w:w="6674" w:type="dxa"/>
        <w:tblInd w:w="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12"/>
      </w:tblGrid>
      <w:tr w:rsidR="00244CF4" w:rsidRPr="00244CF4" w14:paraId="0CC8B1C1" w14:textId="77777777" w:rsidTr="00211560">
        <w:trPr>
          <w:trHeight w:val="315"/>
        </w:trPr>
        <w:tc>
          <w:tcPr>
            <w:tcW w:w="49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865BEC" w14:textId="77777777" w:rsidR="00F854D8" w:rsidRPr="0075038D" w:rsidRDefault="00F854D8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ÁREA DE RESULTADO</w:t>
            </w:r>
          </w:p>
        </w:tc>
        <w:tc>
          <w:tcPr>
            <w:tcW w:w="17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812DDA" w14:textId="77777777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PLOA 2027 </w:t>
            </w:r>
          </w:p>
        </w:tc>
      </w:tr>
      <w:tr w:rsidR="00244CF4" w:rsidRPr="00244CF4" w14:paraId="53CE71F1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7FD60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Mobilidade Urbana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0118E" w14:textId="0975062A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471.831.530,00 </w:t>
            </w:r>
          </w:p>
        </w:tc>
      </w:tr>
      <w:tr w:rsidR="00244CF4" w:rsidRPr="00244CF4" w14:paraId="6FE3D5BA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6000C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Habitação, Urbanização, Regulação e Ambiente Urbano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8980" w14:textId="5BB3529C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433.120.778,00 </w:t>
            </w:r>
          </w:p>
        </w:tc>
      </w:tr>
      <w:tr w:rsidR="00244CF4" w:rsidRPr="00244CF4" w14:paraId="422A0CC0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45CC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Sustentabilidade Ambiental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5517" w14:textId="697A246A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403.330.275,00 </w:t>
            </w:r>
          </w:p>
        </w:tc>
      </w:tr>
      <w:tr w:rsidR="00244CF4" w:rsidRPr="00244CF4" w14:paraId="187185C8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00D5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Saúde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D87A" w14:textId="0DD3E854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66.245.611,00 </w:t>
            </w:r>
          </w:p>
        </w:tc>
      </w:tr>
      <w:tr w:rsidR="00244CF4" w:rsidRPr="00244CF4" w14:paraId="0B8B0F41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0BBE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Cultura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59CF" w14:textId="15848E9F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27.451.636,00 </w:t>
            </w:r>
          </w:p>
        </w:tc>
      </w:tr>
      <w:tr w:rsidR="00244CF4" w:rsidRPr="00244CF4" w14:paraId="596D3C63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D4CD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Atendimento ao Cidadão e Melhoria da Gestão Pública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B269" w14:textId="196034C5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23.625.605,00 </w:t>
            </w:r>
          </w:p>
        </w:tc>
      </w:tr>
      <w:tr w:rsidR="00244CF4" w:rsidRPr="00244CF4" w14:paraId="5DB151CA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7E6D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Educação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FAFC" w14:textId="1AD5163A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18.697.484,00 </w:t>
            </w:r>
          </w:p>
        </w:tc>
      </w:tr>
      <w:tr w:rsidR="00244CF4" w:rsidRPr="00244CF4" w14:paraId="25830098" w14:textId="77777777" w:rsidTr="0021156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9B8DB8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Proteção Social, Segurança Alimentar e Esportes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98B5CB" w14:textId="7BC26C6F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13.475.608,00 </w:t>
            </w:r>
          </w:p>
        </w:tc>
      </w:tr>
      <w:tr w:rsidR="00244CF4" w:rsidRPr="00244CF4" w14:paraId="5CAA7C4F" w14:textId="77777777" w:rsidTr="00211560">
        <w:trPr>
          <w:trHeight w:val="30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A8483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Subtotal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5F64" w14:textId="6CC6D575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1.457.778.527,00 </w:t>
            </w:r>
          </w:p>
        </w:tc>
      </w:tr>
      <w:tr w:rsidR="00244CF4" w:rsidRPr="00244CF4" w14:paraId="486A808A" w14:textId="77777777" w:rsidTr="00211560">
        <w:trPr>
          <w:trHeight w:val="315"/>
        </w:trPr>
        <w:tc>
          <w:tcPr>
            <w:tcW w:w="496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6FBBA4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Eixo Administrativo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7E4D5B" w14:textId="22F7E284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8.247.000,00 </w:t>
            </w:r>
          </w:p>
        </w:tc>
      </w:tr>
      <w:tr w:rsidR="00244CF4" w:rsidRPr="00244CF4" w14:paraId="3543B5E3" w14:textId="77777777" w:rsidTr="00211560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D1F7DD" w14:textId="77777777" w:rsidR="00F854D8" w:rsidRPr="0075038D" w:rsidRDefault="00F854D8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1EA8EF" w14:textId="1AB9A2EB" w:rsidR="00F854D8" w:rsidRPr="0075038D" w:rsidRDefault="00F854D8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1.466.025.527,00 </w:t>
            </w:r>
          </w:p>
        </w:tc>
      </w:tr>
    </w:tbl>
    <w:p w14:paraId="6CCB099D" w14:textId="55374039" w:rsidR="0019451B" w:rsidRPr="00244CF4" w:rsidRDefault="0019451B" w:rsidP="00105B72">
      <w:pPr>
        <w:spacing w:line="360" w:lineRule="auto"/>
        <w:ind w:left="6480" w:firstLine="720"/>
        <w:rPr>
          <w:rFonts w:ascii="Times New Roman" w:hAnsi="Times New Roman" w:cs="Times New Roman"/>
        </w:rPr>
      </w:pPr>
    </w:p>
    <w:p w14:paraId="6AAADAF5" w14:textId="77777777" w:rsidR="0019451B" w:rsidRPr="00244CF4" w:rsidRDefault="0019451B" w:rsidP="00105B72">
      <w:pPr>
        <w:pStyle w:val="Ttulo5"/>
        <w:spacing w:line="360" w:lineRule="auto"/>
        <w:ind w:firstLine="1418"/>
        <w:rPr>
          <w:rFonts w:ascii="Times New Roman" w:eastAsia="Times New Roman" w:hAnsi="Times New Roman" w:cs="Times New Roman"/>
          <w:sz w:val="24"/>
        </w:rPr>
      </w:pPr>
      <w:r w:rsidRPr="00244CF4">
        <w:rPr>
          <w:rFonts w:ascii="Times New Roman" w:eastAsia="Times New Roman" w:hAnsi="Times New Roman" w:cs="Times New Roman"/>
          <w:sz w:val="24"/>
        </w:rPr>
        <w:t xml:space="preserve">Orçamento Participativo </w:t>
      </w:r>
    </w:p>
    <w:p w14:paraId="325464B0" w14:textId="61BB242C" w:rsidR="00F47B34" w:rsidRDefault="0019451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A proposta orçamentária de 202</w:t>
      </w:r>
      <w:r w:rsidR="00D277A2" w:rsidRPr="00244CF4">
        <w:rPr>
          <w:rFonts w:ascii="Times New Roman" w:eastAsia="Times New Roman" w:hAnsi="Times New Roman" w:cs="Times New Roman"/>
        </w:rPr>
        <w:t>7</w:t>
      </w:r>
      <w:r w:rsidRPr="00244CF4">
        <w:rPr>
          <w:rFonts w:ascii="Times New Roman" w:eastAsia="Times New Roman" w:hAnsi="Times New Roman" w:cs="Times New Roman"/>
        </w:rPr>
        <w:t xml:space="preserve"> prevê o montante total de recursos de </w:t>
      </w:r>
      <w:r w:rsidR="00986BFF" w:rsidRPr="00D463B3">
        <w:rPr>
          <w:rFonts w:ascii="Times New Roman" w:eastAsia="Times New Roman" w:hAnsi="Times New Roman" w:cs="Times New Roman"/>
          <w:b/>
          <w:bCs/>
        </w:rPr>
        <w:t>R$221.309.457,00</w:t>
      </w:r>
      <w:r w:rsidR="00986BFF" w:rsidRPr="00244CF4">
        <w:rPr>
          <w:rFonts w:ascii="Times New Roman" w:eastAsia="Times New Roman" w:hAnsi="Times New Roman" w:cs="Times New Roman"/>
        </w:rPr>
        <w:t xml:space="preserve"> (duzentos e vinte e um milhões, trezentos e nove mil, quatrocentos e cinquenta e sete reais)</w:t>
      </w:r>
      <w:r w:rsidRPr="00244CF4">
        <w:rPr>
          <w:rFonts w:ascii="Times New Roman" w:eastAsia="Times New Roman" w:hAnsi="Times New Roman" w:cs="Times New Roman"/>
        </w:rPr>
        <w:t xml:space="preserve"> para a continuidade da execução dos investimentos aprovados no Orçamento Participativo, em atendimento ao disposto no art. 22 da </w:t>
      </w:r>
      <w:r w:rsidR="00D80B26" w:rsidRPr="00244CF4">
        <w:rPr>
          <w:rFonts w:ascii="Times New Roman" w:eastAsia="Times New Roman" w:hAnsi="Times New Roman" w:cs="Times New Roman"/>
        </w:rPr>
        <w:t>Lei nº 12.134</w:t>
      </w:r>
      <w:r w:rsidR="00F313B9" w:rsidRPr="00244CF4">
        <w:rPr>
          <w:rFonts w:ascii="Times New Roman" w:eastAsia="Times New Roman" w:hAnsi="Times New Roman" w:cs="Times New Roman"/>
        </w:rPr>
        <w:t>,</w:t>
      </w:r>
      <w:r w:rsidR="00D80B26" w:rsidRPr="00244CF4">
        <w:rPr>
          <w:rFonts w:ascii="Times New Roman" w:eastAsia="Times New Roman" w:hAnsi="Times New Roman" w:cs="Times New Roman"/>
        </w:rPr>
        <w:t xml:space="preserve"> de 11 de setembro de 2026</w:t>
      </w:r>
      <w:r w:rsidR="00F313B9" w:rsidRPr="00244CF4">
        <w:rPr>
          <w:rFonts w:ascii="Times New Roman" w:eastAsia="Times New Roman" w:hAnsi="Times New Roman" w:cs="Times New Roman"/>
        </w:rPr>
        <w:t>,</w:t>
      </w:r>
      <w:r w:rsidR="00D80B26" w:rsidRPr="00244CF4">
        <w:rPr>
          <w:rFonts w:ascii="Times New Roman" w:eastAsia="Times New Roman" w:hAnsi="Times New Roman" w:cs="Times New Roman"/>
        </w:rPr>
        <w:t xml:space="preserve"> </w:t>
      </w:r>
      <w:r w:rsidRPr="00244CF4">
        <w:rPr>
          <w:rFonts w:ascii="Times New Roman" w:eastAsia="Times New Roman" w:hAnsi="Times New Roman" w:cs="Times New Roman"/>
        </w:rPr>
        <w:t xml:space="preserve">e no § 1º do art. 130-A da </w:t>
      </w:r>
      <w:r w:rsidR="00F313B9" w:rsidRPr="00244CF4">
        <w:rPr>
          <w:rFonts w:ascii="Times New Roman" w:eastAsia="Times New Roman" w:hAnsi="Times New Roman" w:cs="Times New Roman"/>
        </w:rPr>
        <w:t>Lei Orgânica</w:t>
      </w:r>
      <w:r w:rsidRPr="00244CF4">
        <w:rPr>
          <w:rFonts w:ascii="Times New Roman" w:eastAsia="Times New Roman" w:hAnsi="Times New Roman" w:cs="Times New Roman"/>
        </w:rPr>
        <w:t>.</w:t>
      </w:r>
    </w:p>
    <w:p w14:paraId="5E99ABE5" w14:textId="77777777" w:rsidR="00872125" w:rsidRPr="00244CF4" w:rsidRDefault="00872125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</w:p>
    <w:p w14:paraId="5D9503DF" w14:textId="77777777" w:rsidR="0019451B" w:rsidRPr="00244CF4" w:rsidRDefault="0019451B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X</w:t>
      </w:r>
    </w:p>
    <w:p w14:paraId="53D3D8C7" w14:textId="08CAF372" w:rsidR="00DC0A17" w:rsidRPr="00244CF4" w:rsidRDefault="0019451B" w:rsidP="00105B72">
      <w:pPr>
        <w:pStyle w:val="Ttulo3"/>
        <w:spacing w:line="360" w:lineRule="auto"/>
        <w:rPr>
          <w:rFonts w:ascii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ORÇAMENTO PARTICIPATIVO PARA 202</w:t>
      </w:r>
      <w:r w:rsidR="00DC0A17" w:rsidRPr="00244CF4">
        <w:rPr>
          <w:rFonts w:ascii="Times New Roman" w:eastAsia="Times New Roman" w:hAnsi="Times New Roman" w:cs="Times New Roman"/>
        </w:rPr>
        <w:t>7</w:t>
      </w:r>
    </w:p>
    <w:p w14:paraId="141F424D" w14:textId="6CEA06BF" w:rsidR="0019451B" w:rsidRPr="0075038D" w:rsidRDefault="0019451B" w:rsidP="00105B72">
      <w:pPr>
        <w:pStyle w:val="Ttulo3"/>
        <w:spacing w:line="360" w:lineRule="auto"/>
        <w:rPr>
          <w:rFonts w:ascii="Times New Roman" w:hAnsi="Times New Roman" w:cs="Times New Roman"/>
          <w:bCs/>
        </w:rPr>
      </w:pPr>
      <w:r w:rsidRPr="0075038D">
        <w:rPr>
          <w:rFonts w:ascii="Times New Roman" w:hAnsi="Times New Roman" w:cs="Times New Roman"/>
        </w:rPr>
        <w:tab/>
      </w:r>
      <w:r w:rsidRPr="0075038D">
        <w:rPr>
          <w:rFonts w:ascii="Times New Roman" w:hAnsi="Times New Roman" w:cs="Times New Roman"/>
        </w:rPr>
        <w:tab/>
      </w:r>
      <w:r w:rsidRPr="0075038D">
        <w:rPr>
          <w:rFonts w:ascii="Times New Roman" w:hAnsi="Times New Roman" w:cs="Times New Roman"/>
        </w:rPr>
        <w:tab/>
      </w:r>
      <w:r w:rsidR="00DC0A17" w:rsidRPr="0075038D">
        <w:rPr>
          <w:rFonts w:ascii="Times New Roman" w:hAnsi="Times New Roman" w:cs="Times New Roman"/>
        </w:rPr>
        <w:tab/>
      </w:r>
      <w:r w:rsidR="00DC0A17" w:rsidRPr="0075038D">
        <w:rPr>
          <w:rFonts w:ascii="Times New Roman" w:hAnsi="Times New Roman" w:cs="Times New Roman"/>
        </w:rPr>
        <w:tab/>
      </w:r>
      <w:r w:rsidR="00DC0A17" w:rsidRPr="0075038D">
        <w:rPr>
          <w:rFonts w:ascii="Times New Roman" w:hAnsi="Times New Roman" w:cs="Times New Roman"/>
        </w:rPr>
        <w:tab/>
      </w:r>
      <w:r w:rsidR="00DC0A17" w:rsidRPr="0075038D">
        <w:rPr>
          <w:rFonts w:ascii="Times New Roman" w:hAnsi="Times New Roman" w:cs="Times New Roman"/>
        </w:rPr>
        <w:tab/>
      </w:r>
      <w:r w:rsidR="00DC0A17" w:rsidRPr="0075038D">
        <w:rPr>
          <w:rFonts w:ascii="Times New Roman" w:hAnsi="Times New Roman" w:cs="Times New Roman"/>
        </w:rPr>
        <w:tab/>
      </w:r>
      <w:r w:rsidRPr="0075038D">
        <w:rPr>
          <w:rFonts w:ascii="Times New Roman" w:hAnsi="Times New Roman" w:cs="Times New Roman"/>
          <w:b w:val="0"/>
          <w:bCs/>
        </w:rPr>
        <w:t>R$ 1,00</w:t>
      </w:r>
    </w:p>
    <w:tbl>
      <w:tblPr>
        <w:tblW w:w="65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1843"/>
      </w:tblGrid>
      <w:tr w:rsidR="00244CF4" w:rsidRPr="0075038D" w14:paraId="72D49267" w14:textId="77777777" w:rsidTr="00211560">
        <w:trPr>
          <w:trHeight w:val="315"/>
          <w:jc w:val="center"/>
        </w:trPr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50944F" w14:textId="77777777" w:rsidR="00F61DDE" w:rsidRPr="0075038D" w:rsidRDefault="00F61DDE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FUNÇÃO DE GOVERNO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56A3BF" w14:textId="77777777" w:rsidR="00F61DDE" w:rsidRPr="0075038D" w:rsidRDefault="00F61DDE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PLOA 2027</w:t>
            </w:r>
          </w:p>
        </w:tc>
      </w:tr>
      <w:tr w:rsidR="00244CF4" w:rsidRPr="0075038D" w14:paraId="152B4C09" w14:textId="77777777" w:rsidTr="00211560">
        <w:trPr>
          <w:trHeight w:val="300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16636" w14:textId="77777777" w:rsidR="00F61DDE" w:rsidRPr="0075038D" w:rsidRDefault="00F61DDE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Saneamento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B1BEE" w14:textId="23533065" w:rsidR="00F61DDE" w:rsidRPr="0075038D" w:rsidRDefault="00F61DDE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87.648.048</w:t>
            </w:r>
            <w:r w:rsidR="002E5F4C"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,00</w:t>
            </w:r>
          </w:p>
        </w:tc>
      </w:tr>
      <w:tr w:rsidR="00244CF4" w:rsidRPr="0075038D" w14:paraId="1DA6A070" w14:textId="77777777" w:rsidTr="00211560">
        <w:trPr>
          <w:trHeight w:val="300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0AF31" w14:textId="77777777" w:rsidR="00F61DDE" w:rsidRPr="0075038D" w:rsidRDefault="00F61DDE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Urbanismo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DADF0" w14:textId="619C5102" w:rsidR="00F61DDE" w:rsidRPr="0075038D" w:rsidRDefault="00F61DDE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78.645.259</w:t>
            </w:r>
            <w:r w:rsidR="002E5F4C"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,00</w:t>
            </w:r>
          </w:p>
        </w:tc>
      </w:tr>
      <w:tr w:rsidR="00244CF4" w:rsidRPr="0075038D" w14:paraId="70E0EBC8" w14:textId="77777777" w:rsidTr="00211560">
        <w:trPr>
          <w:trHeight w:val="300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5B0C5" w14:textId="77777777" w:rsidR="00F61DDE" w:rsidRPr="0075038D" w:rsidRDefault="00F61DDE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Habitação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B455E" w14:textId="2758C492" w:rsidR="00F61DDE" w:rsidRPr="0075038D" w:rsidRDefault="00F61DDE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53.949.682</w:t>
            </w:r>
            <w:r w:rsidR="002E5F4C"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,00</w:t>
            </w:r>
          </w:p>
        </w:tc>
      </w:tr>
      <w:tr w:rsidR="00244CF4" w:rsidRPr="0075038D" w14:paraId="5A851F1A" w14:textId="77777777" w:rsidTr="00211560">
        <w:trPr>
          <w:trHeight w:val="315"/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2402D" w14:textId="77777777" w:rsidR="00F61DDE" w:rsidRPr="0075038D" w:rsidRDefault="00F61DDE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Administração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0D89" w14:textId="1E07B89E" w:rsidR="00F61DDE" w:rsidRPr="0075038D" w:rsidRDefault="00F61DDE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1.066.468</w:t>
            </w:r>
            <w:r w:rsidR="002E5F4C"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,00</w:t>
            </w:r>
          </w:p>
        </w:tc>
      </w:tr>
      <w:tr w:rsidR="00F61DDE" w:rsidRPr="0075038D" w14:paraId="1C076CD1" w14:textId="77777777" w:rsidTr="00211560">
        <w:trPr>
          <w:trHeight w:val="315"/>
          <w:jc w:val="center"/>
        </w:trPr>
        <w:tc>
          <w:tcPr>
            <w:tcW w:w="4678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0071C96" w14:textId="77777777" w:rsidR="00F61DDE" w:rsidRPr="0075038D" w:rsidRDefault="00F61DDE" w:rsidP="0075038D">
            <w:pPr>
              <w:widowControl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TOTAL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BE06ECC" w14:textId="1AC7182F" w:rsidR="00F61DDE" w:rsidRPr="0075038D" w:rsidRDefault="00F61DDE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221.309.457</w:t>
            </w:r>
            <w:r w:rsidR="002E5F4C" w:rsidRPr="0075038D">
              <w:rPr>
                <w:rFonts w:asciiTheme="minorHAnsi" w:eastAsia="Times New Roman" w:hAnsiTheme="minorHAnsi" w:cstheme="minorHAnsi"/>
                <w:sz w:val="20"/>
                <w:szCs w:val="20"/>
              </w:rPr>
              <w:t>,00</w:t>
            </w:r>
          </w:p>
        </w:tc>
      </w:tr>
    </w:tbl>
    <w:p w14:paraId="2CFE24E8" w14:textId="77777777" w:rsidR="00F61DDE" w:rsidRPr="00244CF4" w:rsidRDefault="00F61DDE" w:rsidP="00105B72">
      <w:pPr>
        <w:pStyle w:val="Ttulo5"/>
        <w:spacing w:line="360" w:lineRule="auto"/>
        <w:ind w:right="255" w:firstLine="1418"/>
        <w:rPr>
          <w:rFonts w:ascii="Times New Roman" w:eastAsia="Times New Roman" w:hAnsi="Times New Roman" w:cs="Times New Roman"/>
          <w:sz w:val="24"/>
        </w:rPr>
      </w:pPr>
    </w:p>
    <w:p w14:paraId="784E25F5" w14:textId="411064F7" w:rsidR="0019451B" w:rsidRPr="00244CF4" w:rsidRDefault="0019451B" w:rsidP="00105B72">
      <w:pPr>
        <w:pStyle w:val="Ttulo5"/>
        <w:spacing w:line="360" w:lineRule="auto"/>
        <w:ind w:right="255" w:firstLine="1418"/>
        <w:rPr>
          <w:rFonts w:ascii="Times New Roman" w:eastAsia="Times New Roman" w:hAnsi="Times New Roman" w:cs="Times New Roman"/>
          <w:sz w:val="24"/>
        </w:rPr>
      </w:pPr>
      <w:r w:rsidRPr="00244CF4">
        <w:rPr>
          <w:rFonts w:ascii="Times New Roman" w:eastAsia="Times New Roman" w:hAnsi="Times New Roman" w:cs="Times New Roman"/>
          <w:sz w:val="24"/>
        </w:rPr>
        <w:t>Orçamentos Temáticos</w:t>
      </w:r>
    </w:p>
    <w:p w14:paraId="69131360" w14:textId="486453C5" w:rsidR="0019451B" w:rsidRDefault="0019451B" w:rsidP="00105B72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Apresenta-se ainda, neste projeto de lei, os demonstrativos de orçamentos temáticos, conforme quadros a seguir.</w:t>
      </w:r>
    </w:p>
    <w:p w14:paraId="41B6AFC6" w14:textId="77777777" w:rsidR="0075038D" w:rsidRDefault="0075038D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28E05681" w14:textId="5AB08A4E" w:rsidR="00884793" w:rsidRPr="00244CF4" w:rsidRDefault="00884793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XI</w:t>
      </w:r>
    </w:p>
    <w:tbl>
      <w:tblPr>
        <w:tblW w:w="9469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1"/>
        <w:gridCol w:w="2041"/>
        <w:gridCol w:w="3357"/>
      </w:tblGrid>
      <w:tr w:rsidR="00244CF4" w:rsidRPr="00244CF4" w14:paraId="59CA49DC" w14:textId="77777777" w:rsidTr="00211560">
        <w:trPr>
          <w:trHeight w:val="315"/>
        </w:trPr>
        <w:tc>
          <w:tcPr>
            <w:tcW w:w="94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5674C3" w14:textId="754E5F72" w:rsidR="00884793" w:rsidRPr="0075038D" w:rsidRDefault="00884793" w:rsidP="00105B7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ORÇAMENTO DA CRIANÇA E DO ADOLESCENTE </w:t>
            </w:r>
            <w:r w:rsidR="00F313B9"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>–</w:t>
            </w:r>
            <w:r w:rsidRPr="0075038D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 OCA 2027</w:t>
            </w:r>
          </w:p>
        </w:tc>
      </w:tr>
      <w:tr w:rsidR="00244CF4" w:rsidRPr="00244CF4" w14:paraId="68025337" w14:textId="77777777" w:rsidTr="00211560">
        <w:trPr>
          <w:trHeight w:val="315"/>
        </w:trPr>
        <w:tc>
          <w:tcPr>
            <w:tcW w:w="4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408061C7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Eixo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1833D581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Sub-Eixo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179270E9" w14:textId="77777777" w:rsidR="00884793" w:rsidRPr="0075038D" w:rsidRDefault="00884793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PLOA 2027 </w:t>
            </w:r>
          </w:p>
        </w:tc>
      </w:tr>
      <w:tr w:rsidR="00244CF4" w:rsidRPr="00244CF4" w14:paraId="75BDC418" w14:textId="77777777" w:rsidTr="003960B1">
        <w:trPr>
          <w:trHeight w:val="315"/>
        </w:trPr>
        <w:tc>
          <w:tcPr>
            <w:tcW w:w="4071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A044732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Acesso à Educação de Qualidade</w:t>
            </w:r>
          </w:p>
          <w:p w14:paraId="3C3F4424" w14:textId="112C3D62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5E6C7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Cultura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347FE" w14:textId="24142EED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13.489.245,60 </w:t>
            </w:r>
          </w:p>
        </w:tc>
      </w:tr>
      <w:tr w:rsidR="00244CF4" w:rsidRPr="00244CF4" w14:paraId="0868EBF5" w14:textId="77777777" w:rsidTr="003960B1">
        <w:trPr>
          <w:trHeight w:val="315"/>
        </w:trPr>
        <w:tc>
          <w:tcPr>
            <w:tcW w:w="407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C18D158" w14:textId="6CB5156F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3E3ED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Desporto e Lazer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BD577" w14:textId="653BD2DF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12.151.894,80 </w:t>
            </w:r>
          </w:p>
        </w:tc>
      </w:tr>
      <w:tr w:rsidR="00244CF4" w:rsidRPr="00244CF4" w14:paraId="03FC2B8B" w14:textId="77777777" w:rsidTr="003960B1">
        <w:trPr>
          <w:trHeight w:val="315"/>
        </w:trPr>
        <w:tc>
          <w:tcPr>
            <w:tcW w:w="40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30D28C" w14:textId="7C155B4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0A15B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Educação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F9A37" w14:textId="099A93FE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4.511.252.849,00 </w:t>
            </w:r>
          </w:p>
        </w:tc>
      </w:tr>
      <w:tr w:rsidR="00244CF4" w:rsidRPr="00244CF4" w14:paraId="7C46E1D5" w14:textId="77777777" w:rsidTr="00211560">
        <w:trPr>
          <w:trHeight w:val="315"/>
        </w:trPr>
        <w:tc>
          <w:tcPr>
            <w:tcW w:w="6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1F14D6" w14:textId="77777777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TOTAL 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6F4F6D" w14:textId="48B562B4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4.536.893.989,40 </w:t>
            </w:r>
          </w:p>
        </w:tc>
      </w:tr>
      <w:tr w:rsidR="00244CF4" w:rsidRPr="00244CF4" w14:paraId="48D4551D" w14:textId="77777777" w:rsidTr="00F656AC">
        <w:trPr>
          <w:trHeight w:val="315"/>
        </w:trPr>
        <w:tc>
          <w:tcPr>
            <w:tcW w:w="4071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B49D66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Promoção de Direitos e Proteção Integral</w:t>
            </w:r>
          </w:p>
          <w:p w14:paraId="4652B565" w14:textId="7AB2B2BC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5B7D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Assistência Social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A65E8" w14:textId="454B597B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167.084.033,30 </w:t>
            </w:r>
          </w:p>
        </w:tc>
      </w:tr>
      <w:tr w:rsidR="00244CF4" w:rsidRPr="00244CF4" w14:paraId="726DFDBA" w14:textId="77777777" w:rsidTr="00F656AC">
        <w:trPr>
          <w:trHeight w:val="315"/>
        </w:trPr>
        <w:tc>
          <w:tcPr>
            <w:tcW w:w="40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D21FAA" w14:textId="1303FE92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158656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Direitos da Cidadania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F7951" w14:textId="233E36BB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49.942.511,25 </w:t>
            </w:r>
          </w:p>
        </w:tc>
      </w:tr>
      <w:tr w:rsidR="00244CF4" w:rsidRPr="00244CF4" w14:paraId="4E42E5D3" w14:textId="77777777" w:rsidTr="00211560">
        <w:trPr>
          <w:trHeight w:val="315"/>
        </w:trPr>
        <w:tc>
          <w:tcPr>
            <w:tcW w:w="6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ABB898" w14:textId="77777777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D5419C" w14:textId="7B12ADCB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217.026.544,55 </w:t>
            </w:r>
          </w:p>
        </w:tc>
      </w:tr>
      <w:tr w:rsidR="00244CF4" w:rsidRPr="00244CF4" w14:paraId="4E1B7405" w14:textId="77777777" w:rsidTr="000A2ED9">
        <w:trPr>
          <w:trHeight w:val="315"/>
        </w:trPr>
        <w:tc>
          <w:tcPr>
            <w:tcW w:w="4071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C871FE9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Promovendo Vidas Saudáveis</w:t>
            </w:r>
          </w:p>
          <w:p w14:paraId="7777A105" w14:textId="56E00070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9470F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Habitação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7E93C" w14:textId="23F80793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45.018.700,40 </w:t>
            </w:r>
          </w:p>
        </w:tc>
      </w:tr>
      <w:tr w:rsidR="00244CF4" w:rsidRPr="00244CF4" w14:paraId="2789E557" w14:textId="77777777" w:rsidTr="000A2ED9">
        <w:trPr>
          <w:trHeight w:val="315"/>
        </w:trPr>
        <w:tc>
          <w:tcPr>
            <w:tcW w:w="407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E3EB9C3" w14:textId="43C9B73B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92E6E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Saneamento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FB77" w14:textId="6DC7741C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131.469.329,00 </w:t>
            </w:r>
          </w:p>
        </w:tc>
      </w:tr>
      <w:tr w:rsidR="00244CF4" w:rsidRPr="00244CF4" w14:paraId="5E733400" w14:textId="77777777" w:rsidTr="000A2ED9">
        <w:trPr>
          <w:trHeight w:val="315"/>
        </w:trPr>
        <w:tc>
          <w:tcPr>
            <w:tcW w:w="407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2FFDAA" w14:textId="2B2E2B34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235266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Saúde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D05C4" w14:textId="422A2BEC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1.632.220.527,00 </w:t>
            </w:r>
          </w:p>
        </w:tc>
      </w:tr>
      <w:tr w:rsidR="00244CF4" w:rsidRPr="00244CF4" w14:paraId="7E8BE140" w14:textId="77777777" w:rsidTr="00211560">
        <w:trPr>
          <w:trHeight w:val="315"/>
        </w:trPr>
        <w:tc>
          <w:tcPr>
            <w:tcW w:w="6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9ED153" w14:textId="77777777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TOTAL 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D11127" w14:textId="413915C3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1.808.708.556,40 </w:t>
            </w:r>
          </w:p>
        </w:tc>
      </w:tr>
      <w:tr w:rsidR="00244CF4" w:rsidRPr="00244CF4" w14:paraId="5EB98CB8" w14:textId="77777777" w:rsidTr="00211560">
        <w:trPr>
          <w:trHeight w:val="315"/>
        </w:trPr>
        <w:tc>
          <w:tcPr>
            <w:tcW w:w="6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574D5D84" w14:textId="77777777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 GERAL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4E09882A" w14:textId="36EB1D95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6.562.629.090,35 </w:t>
            </w:r>
          </w:p>
        </w:tc>
      </w:tr>
    </w:tbl>
    <w:p w14:paraId="45F30BBE" w14:textId="77777777" w:rsidR="002F562F" w:rsidRPr="00244CF4" w:rsidRDefault="002F562F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65D64FEC" w14:textId="77777777" w:rsidR="0075038D" w:rsidRDefault="0075038D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7F2581A5" w14:textId="60ACF23F" w:rsidR="00884793" w:rsidRPr="00244CF4" w:rsidRDefault="00884793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XII</w:t>
      </w: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1821"/>
        <w:gridCol w:w="3282"/>
      </w:tblGrid>
      <w:tr w:rsidR="00244CF4" w:rsidRPr="00244CF4" w14:paraId="20925AC6" w14:textId="77777777" w:rsidTr="0029585E">
        <w:trPr>
          <w:trHeight w:val="315"/>
        </w:trPr>
        <w:tc>
          <w:tcPr>
            <w:tcW w:w="87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FC8BF8" w14:textId="69C5064B" w:rsidR="00884793" w:rsidRPr="0075038D" w:rsidRDefault="00884793" w:rsidP="00105B7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ORÇAMENTO DA PRIMEIRA INFÂNCIA </w:t>
            </w:r>
            <w:r w:rsidR="00F313B9"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>–</w:t>
            </w:r>
            <w:r w:rsidRPr="0075038D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 OPRI 2027</w:t>
            </w:r>
          </w:p>
        </w:tc>
      </w:tr>
      <w:tr w:rsidR="00244CF4" w:rsidRPr="00244CF4" w14:paraId="073C6F0B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29B121D1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Eixo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0B6B1822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Sub-Eixo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26899596" w14:textId="77777777" w:rsidR="00884793" w:rsidRPr="0075038D" w:rsidRDefault="00884793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PLOA 2027 </w:t>
            </w:r>
          </w:p>
        </w:tc>
      </w:tr>
      <w:tr w:rsidR="00244CF4" w:rsidRPr="00244CF4" w14:paraId="7C3EA118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7C9A6A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Assistência Social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3CAECC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A9D3A" w14:textId="104F1D83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42.050.464,31 </w:t>
            </w:r>
          </w:p>
        </w:tc>
      </w:tr>
      <w:tr w:rsidR="00244CF4" w:rsidRPr="00244CF4" w14:paraId="407C0A94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B70C8F" w14:textId="1D7152A6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6980B9" w14:textId="715A9F19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42.050.464,31 </w:t>
            </w:r>
          </w:p>
        </w:tc>
      </w:tr>
      <w:tr w:rsidR="00244CF4" w:rsidRPr="00244CF4" w14:paraId="4BCA9ECC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AEB3A4" w14:textId="33B2FDA9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Cultura e Direito de Brincar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2E9FA6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F93EC" w14:textId="0F30DD8F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4.999.499,64 </w:t>
            </w:r>
          </w:p>
        </w:tc>
      </w:tr>
      <w:tr w:rsidR="00244CF4" w:rsidRPr="00244CF4" w14:paraId="3E131D14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3ADEB0" w14:textId="6DC128CE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7DD2F6" w14:textId="4C7BC94B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4.999.499,64 </w:t>
            </w:r>
          </w:p>
        </w:tc>
      </w:tr>
      <w:tr w:rsidR="00244CF4" w:rsidRPr="00244CF4" w14:paraId="4E30731B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F6FD0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Direito à Cidade e à Habitação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817FD0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113524" w14:textId="16A738D8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29.849.452,57 </w:t>
            </w:r>
          </w:p>
        </w:tc>
      </w:tr>
      <w:tr w:rsidR="00244CF4" w:rsidRPr="00244CF4" w14:paraId="7FC6C083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BCA229" w14:textId="3007199C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A5C015" w14:textId="620069CB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29.849.452,57 </w:t>
            </w:r>
          </w:p>
        </w:tc>
      </w:tr>
      <w:tr w:rsidR="00244CF4" w:rsidRPr="00244CF4" w14:paraId="306BAED5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46E75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Educação Infantil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E4490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91BC9" w14:textId="0D39EB59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1.818.596.044,00 </w:t>
            </w:r>
          </w:p>
        </w:tc>
      </w:tr>
      <w:tr w:rsidR="00244CF4" w:rsidRPr="00244CF4" w14:paraId="69630036" w14:textId="77777777" w:rsidTr="0029585E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1EFFCA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7BD20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2F5F2C" w14:textId="44963E58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39.826.703,59 </w:t>
            </w:r>
          </w:p>
        </w:tc>
      </w:tr>
      <w:tr w:rsidR="00244CF4" w:rsidRPr="00244CF4" w14:paraId="57997A8A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C00AB" w14:textId="57BC94FE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26CEC" w14:textId="761D0278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1.858.422.747,59 </w:t>
            </w:r>
          </w:p>
        </w:tc>
      </w:tr>
      <w:tr w:rsidR="00244CF4" w:rsidRPr="00244CF4" w14:paraId="4E6A0C07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FEF40C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Enfrentamento da Pobreza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E54A20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597854" w14:textId="5D04C474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1.217.167,84 </w:t>
            </w:r>
          </w:p>
        </w:tc>
      </w:tr>
      <w:tr w:rsidR="00244CF4" w:rsidRPr="00244CF4" w14:paraId="7D62D74F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5C3664" w14:textId="3E613F53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9F8FF7" w14:textId="1B967717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1.217.167,84 </w:t>
            </w:r>
          </w:p>
        </w:tc>
      </w:tr>
      <w:tr w:rsidR="00244CF4" w:rsidRPr="00244CF4" w14:paraId="1FB70B41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AF712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Proteção dos Direitos da Criança e da Família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553AA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790B3" w14:textId="1EDC6DA6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3.271.917,00 </w:t>
            </w:r>
          </w:p>
        </w:tc>
      </w:tr>
      <w:tr w:rsidR="00244CF4" w:rsidRPr="00244CF4" w14:paraId="77D798C9" w14:textId="77777777" w:rsidTr="0029585E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37897D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26831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83C2DE" w14:textId="3DC10FBB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30.023.651,08 </w:t>
            </w:r>
          </w:p>
        </w:tc>
      </w:tr>
      <w:tr w:rsidR="00244CF4" w:rsidRPr="00244CF4" w14:paraId="34C2DE98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D4491" w14:textId="3DE53D33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C37BC" w14:textId="3872DC62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33.295.568,08 </w:t>
            </w:r>
          </w:p>
        </w:tc>
      </w:tr>
      <w:tr w:rsidR="00244CF4" w:rsidRPr="00244CF4" w14:paraId="37397C2A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E24902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Saneamento e Água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1798C3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C2BCF" w14:textId="6C1E34F6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61.388.836,74 </w:t>
            </w:r>
          </w:p>
        </w:tc>
      </w:tr>
      <w:tr w:rsidR="00244CF4" w:rsidRPr="00244CF4" w14:paraId="5C8EACBA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5D3A8A" w14:textId="5B9C78A7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9B8D76" w14:textId="557F1795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61.388.836,74 </w:t>
            </w:r>
          </w:p>
        </w:tc>
      </w:tr>
      <w:tr w:rsidR="00244CF4" w:rsidRPr="00244CF4" w14:paraId="6A04B725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532A3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Saúde Materno-Infantil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F4739A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03B35D" w14:textId="06C2E59A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546.528.205,86 </w:t>
            </w:r>
          </w:p>
        </w:tc>
      </w:tr>
      <w:tr w:rsidR="00244CF4" w:rsidRPr="00244CF4" w14:paraId="3DC7C9C9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F307C4" w14:textId="555DE627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7DD7AC" w14:textId="26F633B5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546.528.205,86 </w:t>
            </w:r>
          </w:p>
        </w:tc>
      </w:tr>
      <w:tr w:rsidR="00244CF4" w:rsidRPr="00244CF4" w14:paraId="47E500AD" w14:textId="77777777" w:rsidTr="0029585E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4F7DE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Segurança Alimentar e Nutricional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F5BCF0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Não-Exclusivo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E335B" w14:textId="25F3BA2B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884793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9.124.496,08 </w:t>
            </w:r>
          </w:p>
        </w:tc>
      </w:tr>
      <w:tr w:rsidR="00244CF4" w:rsidRPr="00244CF4" w14:paraId="19728660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7C5CA" w14:textId="4B462AD9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4BA129" w14:textId="4FCA4389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9.124.496,08 </w:t>
            </w:r>
          </w:p>
        </w:tc>
      </w:tr>
      <w:tr w:rsidR="00244CF4" w:rsidRPr="00244CF4" w14:paraId="665D0310" w14:textId="77777777" w:rsidTr="0029585E">
        <w:trPr>
          <w:trHeight w:val="315"/>
        </w:trPr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5999DA9A" w14:textId="77777777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 GERAL</w:t>
            </w:r>
          </w:p>
        </w:tc>
        <w:tc>
          <w:tcPr>
            <w:tcW w:w="3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7E643BF4" w14:textId="3F3BB370" w:rsidR="00884793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2.586.876.438,71 </w:t>
            </w:r>
          </w:p>
        </w:tc>
      </w:tr>
    </w:tbl>
    <w:p w14:paraId="058B4D1C" w14:textId="77777777" w:rsidR="0077411C" w:rsidRPr="00244CF4" w:rsidRDefault="0077411C" w:rsidP="00105B72">
      <w:pPr>
        <w:tabs>
          <w:tab w:val="left" w:pos="8647"/>
        </w:tabs>
        <w:spacing w:line="360" w:lineRule="auto"/>
        <w:ind w:right="538"/>
        <w:jc w:val="right"/>
        <w:rPr>
          <w:rFonts w:ascii="Times New Roman" w:eastAsia="Times New Roman" w:hAnsi="Times New Roman" w:cs="Times New Roman"/>
        </w:rPr>
      </w:pPr>
    </w:p>
    <w:p w14:paraId="7C550529" w14:textId="77777777" w:rsidR="0019451B" w:rsidRPr="00244CF4" w:rsidRDefault="0019451B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Quadro XIII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977"/>
        <w:gridCol w:w="3119"/>
      </w:tblGrid>
      <w:tr w:rsidR="00244CF4" w:rsidRPr="00244CF4" w14:paraId="65EE1CE4" w14:textId="77777777" w:rsidTr="0029585E">
        <w:trPr>
          <w:trHeight w:val="315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6239" w14:textId="1CA2B604" w:rsidR="00884793" w:rsidRPr="00244CF4" w:rsidRDefault="00884793" w:rsidP="00105B7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  <w:r w:rsidRPr="00244CF4">
              <w:rPr>
                <w:rFonts w:ascii="Times New Roman" w:eastAsia="Times New Roman" w:hAnsi="Times New Roman" w:cs="Times New Roman"/>
                <w:b/>
              </w:rPr>
              <w:t xml:space="preserve">ORÇAMENTO DA PESSOA COM DEFICIÊNCIA </w:t>
            </w:r>
            <w:r w:rsidR="00F313B9" w:rsidRPr="00244CF4"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244CF4">
              <w:rPr>
                <w:rFonts w:ascii="Times New Roman" w:eastAsia="Times New Roman" w:hAnsi="Times New Roman" w:cs="Times New Roman"/>
                <w:b/>
              </w:rPr>
              <w:t xml:space="preserve"> OPCD 2027</w:t>
            </w:r>
          </w:p>
        </w:tc>
      </w:tr>
      <w:tr w:rsidR="00244CF4" w:rsidRPr="0075038D" w14:paraId="4D05EB2E" w14:textId="77777777" w:rsidTr="0029585E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7AD73E27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Eixo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2E784A84" w14:textId="77777777" w:rsidR="00884793" w:rsidRPr="0075038D" w:rsidRDefault="00884793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Sub-Eixo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57CF769B" w14:textId="77777777" w:rsidR="00884793" w:rsidRPr="0075038D" w:rsidRDefault="00884793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PLOA 2027 </w:t>
            </w:r>
          </w:p>
        </w:tc>
      </w:tr>
      <w:tr w:rsidR="00244CF4" w:rsidRPr="0075038D" w14:paraId="65EE0C67" w14:textId="77777777" w:rsidTr="0029585E">
        <w:trPr>
          <w:trHeight w:val="315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7CF283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Direitos Humanos, Cidadania, Segurança e Proteção Social</w:t>
            </w:r>
          </w:p>
          <w:p w14:paraId="771C1980" w14:textId="21465472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B42E2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Acessibilidade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1837D" w14:textId="30618E85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2.309.650,40 </w:t>
            </w:r>
          </w:p>
        </w:tc>
      </w:tr>
      <w:tr w:rsidR="00244CF4" w:rsidRPr="0075038D" w14:paraId="528EA320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85EBBE2" w14:textId="6CDEBB95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ABF97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Assistência Social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4F2AC" w14:textId="70BD00EF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92.836.114,84 </w:t>
            </w:r>
          </w:p>
        </w:tc>
      </w:tr>
      <w:tr w:rsidR="00244CF4" w:rsidRPr="0075038D" w14:paraId="2E311899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514D904" w14:textId="17C204E2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658DA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Garantia de Direitos, Protagonismo e Movimentos Sociais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B7A55" w14:textId="4A1F537C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10.044.846,92 </w:t>
            </w:r>
          </w:p>
        </w:tc>
      </w:tr>
      <w:tr w:rsidR="00244CF4" w:rsidRPr="0075038D" w14:paraId="48F68A1C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897A07" w14:textId="2502B968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B2D38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Segurança Pública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A28C8A" w14:textId="4432C8F2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19.981.843,17 </w:t>
            </w:r>
          </w:p>
        </w:tc>
      </w:tr>
      <w:tr w:rsidR="00244CF4" w:rsidRPr="0075038D" w14:paraId="620E2EAB" w14:textId="77777777" w:rsidTr="0029585E">
        <w:trPr>
          <w:trHeight w:val="315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1D374E" w14:textId="0A267426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DF6ABA" w14:textId="7EC2BBA6" w:rsidR="00884793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125.172.455,33 </w:t>
            </w:r>
          </w:p>
        </w:tc>
      </w:tr>
      <w:tr w:rsidR="00244CF4" w:rsidRPr="0075038D" w14:paraId="7AAB09D6" w14:textId="77777777" w:rsidTr="0029585E">
        <w:trPr>
          <w:trHeight w:val="315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3D84DE1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Educação, Qualificação, Geração de Trabalho e Renda</w:t>
            </w:r>
          </w:p>
          <w:p w14:paraId="552152CD" w14:textId="6C30657C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265E6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Cultura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C2A2F" w14:textId="36575D72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7.837.178,24 </w:t>
            </w:r>
          </w:p>
        </w:tc>
      </w:tr>
      <w:tr w:rsidR="00244CF4" w:rsidRPr="0075038D" w14:paraId="35BDA280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EA562DD" w14:textId="482378A6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E5F2B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Educação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5FF3C" w14:textId="4988CC79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1.227.698.098,14 </w:t>
            </w:r>
          </w:p>
        </w:tc>
      </w:tr>
      <w:tr w:rsidR="00244CF4" w:rsidRPr="0075038D" w14:paraId="73C8E347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0FCC29" w14:textId="5C06BECF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181B8F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Qualificação Profissional, Geração Trabalho e Renda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60E8B" w14:textId="7EBE230D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2.553.523,02 </w:t>
            </w:r>
          </w:p>
        </w:tc>
      </w:tr>
      <w:tr w:rsidR="00244CF4" w:rsidRPr="0075038D" w14:paraId="1F7E84F8" w14:textId="77777777" w:rsidTr="0029585E">
        <w:trPr>
          <w:trHeight w:val="315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C41380" w14:textId="296E0678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2D0752" w14:textId="187BD6AE" w:rsidR="00884793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1.238.088.799,40 </w:t>
            </w:r>
          </w:p>
        </w:tc>
      </w:tr>
      <w:tr w:rsidR="00244CF4" w:rsidRPr="0075038D" w14:paraId="264FE5FB" w14:textId="77777777" w:rsidTr="0029585E">
        <w:trPr>
          <w:trHeight w:val="315"/>
        </w:trPr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04F3731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Promovendo Vidas Saudáveis</w:t>
            </w:r>
          </w:p>
          <w:p w14:paraId="53BFF010" w14:textId="6A051E1A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98B14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Abastecimento e Segurança Alimentar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93C02" w14:textId="4CD18207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8.812.530,50 </w:t>
            </w:r>
          </w:p>
        </w:tc>
      </w:tr>
      <w:tr w:rsidR="00244CF4" w:rsidRPr="0075038D" w14:paraId="6B445815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2368C13" w14:textId="304709C9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89017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Esporte e Lazer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C9E5F" w14:textId="06899B61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4.740.511,49 </w:t>
            </w:r>
          </w:p>
        </w:tc>
      </w:tr>
      <w:tr w:rsidR="00244CF4" w:rsidRPr="0075038D" w14:paraId="3DFBAF5D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37F418F6" w14:textId="521A646F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E6E9C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Habitação e Infraestrutura Urbana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616F5" w14:textId="36538740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158.799.339,37 </w:t>
            </w:r>
          </w:p>
        </w:tc>
      </w:tr>
      <w:tr w:rsidR="00244CF4" w:rsidRPr="0075038D" w14:paraId="34DCD322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B834E03" w14:textId="742BD153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B103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Saneamento e Limpeza Urbana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7BDE6" w14:textId="18E1A3B9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151.070.259,45 </w:t>
            </w:r>
          </w:p>
        </w:tc>
      </w:tr>
      <w:tr w:rsidR="00244CF4" w:rsidRPr="0075038D" w14:paraId="176288CE" w14:textId="77777777" w:rsidTr="0029585E">
        <w:trPr>
          <w:trHeight w:val="315"/>
        </w:trPr>
        <w:tc>
          <w:tcPr>
            <w:tcW w:w="283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9C8A22" w14:textId="4A983858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6BF878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Saúde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7DD52" w14:textId="0587006B" w:rsidR="00B10D80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3.626.651.892,96 </w:t>
            </w:r>
          </w:p>
        </w:tc>
      </w:tr>
      <w:tr w:rsidR="00244CF4" w:rsidRPr="0075038D" w14:paraId="1CBFEEFD" w14:textId="77777777" w:rsidTr="0029585E">
        <w:trPr>
          <w:trHeight w:val="315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26FD89" w14:textId="3A859319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D93B2D" w14:textId="400BD97F" w:rsidR="00884793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3.950.074.533,77 </w:t>
            </w:r>
          </w:p>
        </w:tc>
      </w:tr>
      <w:tr w:rsidR="00244CF4" w:rsidRPr="0075038D" w14:paraId="6ED1AE0B" w14:textId="77777777" w:rsidTr="0029585E">
        <w:trPr>
          <w:trHeight w:val="315"/>
        </w:trPr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4017E3" w14:textId="2119C1B6" w:rsidR="00884793" w:rsidRPr="0075038D" w:rsidRDefault="00884793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 GERAL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E106E0" w14:textId="56DDF8EB" w:rsidR="00884793" w:rsidRPr="0075038D" w:rsidRDefault="00D05F4B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 </w:t>
            </w:r>
            <w:r w:rsidR="00884793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5.313.335.788,50 </w:t>
            </w:r>
          </w:p>
        </w:tc>
      </w:tr>
    </w:tbl>
    <w:p w14:paraId="06553B3A" w14:textId="77777777" w:rsidR="00884793" w:rsidRPr="00244CF4" w:rsidRDefault="00884793" w:rsidP="00105B7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7C6ED3A6" w14:textId="54AB9952" w:rsidR="00D91012" w:rsidRPr="00244CF4" w:rsidRDefault="00D91012" w:rsidP="00105B72">
      <w:pPr>
        <w:spacing w:line="360" w:lineRule="auto"/>
        <w:jc w:val="center"/>
        <w:rPr>
          <w:rFonts w:ascii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  <w:b/>
        </w:rPr>
        <w:t>Quadro XIV</w:t>
      </w:r>
    </w:p>
    <w:tbl>
      <w:tblPr>
        <w:tblW w:w="95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5"/>
        <w:gridCol w:w="3035"/>
        <w:gridCol w:w="2603"/>
      </w:tblGrid>
      <w:tr w:rsidR="00244CF4" w:rsidRPr="00244CF4" w14:paraId="2F4F29C5" w14:textId="77777777" w:rsidTr="00211560">
        <w:trPr>
          <w:trHeight w:val="315"/>
        </w:trPr>
        <w:tc>
          <w:tcPr>
            <w:tcW w:w="95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817DBA" w14:textId="292D7412" w:rsidR="00D91012" w:rsidRPr="00244CF4" w:rsidRDefault="00D91012" w:rsidP="00105B7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ORÇAMENTO DA SEGURANÇA ALIMENTAR E NUTRICIONAL </w:t>
            </w:r>
            <w:r w:rsidR="00F313B9"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>–</w:t>
            </w: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 OSAN 2027</w:t>
            </w:r>
          </w:p>
          <w:p w14:paraId="52CA208A" w14:textId="77777777" w:rsidR="00742A66" w:rsidRPr="00244CF4" w:rsidRDefault="00742A66" w:rsidP="00105B7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</w:p>
        </w:tc>
      </w:tr>
      <w:tr w:rsidR="00244CF4" w:rsidRPr="00244CF4" w14:paraId="0BBD50D8" w14:textId="77777777" w:rsidTr="00211560">
        <w:trPr>
          <w:trHeight w:val="315"/>
        </w:trPr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0B024A07" w14:textId="77777777" w:rsidR="00D91012" w:rsidRPr="0075038D" w:rsidRDefault="00D91012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Eixo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71DEB1C0" w14:textId="77777777" w:rsidR="00D91012" w:rsidRPr="0075038D" w:rsidRDefault="00D91012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Sub-Eixo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07561055" w14:textId="77777777" w:rsidR="00D91012" w:rsidRPr="0075038D" w:rsidRDefault="00D91012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PLOA 2027 </w:t>
            </w:r>
          </w:p>
        </w:tc>
      </w:tr>
      <w:tr w:rsidR="00244CF4" w:rsidRPr="00244CF4" w14:paraId="4DD66B0A" w14:textId="77777777" w:rsidTr="005E5F1D">
        <w:trPr>
          <w:trHeight w:val="315"/>
        </w:trPr>
        <w:tc>
          <w:tcPr>
            <w:tcW w:w="390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16591D74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Agricultura Urbana e Familiar, Abastecimento e Meio Ambiente</w:t>
            </w:r>
          </w:p>
          <w:p w14:paraId="78D31847" w14:textId="73CBA4D5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7434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Geração de trabalho e renda por meio do fomento ao abastecimento e à comercialização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C8210" w14:textId="46C79098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1.813.738,00 </w:t>
            </w:r>
          </w:p>
        </w:tc>
      </w:tr>
      <w:tr w:rsidR="00244CF4" w:rsidRPr="00244CF4" w14:paraId="1B3BC416" w14:textId="77777777" w:rsidTr="005E5F1D">
        <w:trPr>
          <w:trHeight w:val="315"/>
        </w:trPr>
        <w:tc>
          <w:tcPr>
            <w:tcW w:w="390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D5468F" w14:textId="35EB1388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0B351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Produção de alimentos com sustentabilidade socioambiental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EBFC52" w14:textId="6645C00C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7.644.175,90 </w:t>
            </w:r>
          </w:p>
        </w:tc>
      </w:tr>
      <w:tr w:rsidR="00244CF4" w:rsidRPr="00244CF4" w14:paraId="51A1F919" w14:textId="77777777" w:rsidTr="00211560">
        <w:trPr>
          <w:trHeight w:val="315"/>
        </w:trPr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DE41DA" w14:textId="2A9F40E5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13B70" w14:textId="1D050614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9.457.913,90 </w:t>
            </w:r>
          </w:p>
        </w:tc>
      </w:tr>
      <w:tr w:rsidR="00244CF4" w:rsidRPr="00244CF4" w14:paraId="263FAC9F" w14:textId="77777777" w:rsidTr="00072B42">
        <w:trPr>
          <w:trHeight w:val="315"/>
        </w:trPr>
        <w:tc>
          <w:tcPr>
            <w:tcW w:w="390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975CDDB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Formação e Qualificação, Valorização da Gastronomia, Agroecologia e Sustentabilidade Socioambiental</w:t>
            </w:r>
          </w:p>
          <w:p w14:paraId="4DDE23E0" w14:textId="77672AC3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32283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Educação Ambiental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FE923" w14:textId="03B655B8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25.000,00 </w:t>
            </w:r>
          </w:p>
        </w:tc>
      </w:tr>
      <w:tr w:rsidR="00244CF4" w:rsidRPr="00244CF4" w14:paraId="6E66F01A" w14:textId="77777777" w:rsidTr="00072B42">
        <w:trPr>
          <w:trHeight w:val="315"/>
        </w:trPr>
        <w:tc>
          <w:tcPr>
            <w:tcW w:w="3905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3CE1F7C" w14:textId="1E6590EE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BC13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Educação para o Consumo Alimentar e Nutricional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E119F" w14:textId="716088BA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2.693.449,50 </w:t>
            </w:r>
          </w:p>
        </w:tc>
      </w:tr>
      <w:tr w:rsidR="00244CF4" w:rsidRPr="00244CF4" w14:paraId="111B7917" w14:textId="77777777" w:rsidTr="00072B42">
        <w:trPr>
          <w:trHeight w:val="315"/>
        </w:trPr>
        <w:tc>
          <w:tcPr>
            <w:tcW w:w="390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16127F" w14:textId="0EA57C7F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0987C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Gastronomia, Agroecologia e Sustentabilidade Socioambiental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69ABF" w14:textId="6366E2BA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1.002.536,85 </w:t>
            </w:r>
          </w:p>
        </w:tc>
      </w:tr>
      <w:tr w:rsidR="00244CF4" w:rsidRPr="00244CF4" w14:paraId="126F993F" w14:textId="77777777" w:rsidTr="00211560">
        <w:trPr>
          <w:trHeight w:val="315"/>
        </w:trPr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0129D1" w14:textId="27F5BBA8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AE152F" w14:textId="3558A40F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3.720.986,35 </w:t>
            </w:r>
          </w:p>
        </w:tc>
      </w:tr>
      <w:tr w:rsidR="00244CF4" w:rsidRPr="00244CF4" w14:paraId="5C9AD5F0" w14:textId="77777777" w:rsidTr="00B10D80">
        <w:trPr>
          <w:trHeight w:val="315"/>
        </w:trPr>
        <w:tc>
          <w:tcPr>
            <w:tcW w:w="390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09978FCA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Gestão, Governança, Transparência e Controle Social</w:t>
            </w:r>
          </w:p>
          <w:p w14:paraId="5E56D250" w14:textId="1673E318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F2B64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Gestão e Governança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07D7B" w14:textId="7EF47CA4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51.441.176,90 </w:t>
            </w:r>
          </w:p>
        </w:tc>
      </w:tr>
      <w:tr w:rsidR="00244CF4" w:rsidRPr="00244CF4" w14:paraId="147154A2" w14:textId="77777777" w:rsidTr="00B10D80">
        <w:trPr>
          <w:trHeight w:val="315"/>
        </w:trPr>
        <w:tc>
          <w:tcPr>
            <w:tcW w:w="390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0E3493" w14:textId="50348322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3C3D2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Transparência e Controle Social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7C0FA7" w14:textId="05552CA2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116.701,00 </w:t>
            </w:r>
          </w:p>
        </w:tc>
      </w:tr>
      <w:tr w:rsidR="00244CF4" w:rsidRPr="00244CF4" w14:paraId="6340202E" w14:textId="77777777" w:rsidTr="00211560">
        <w:trPr>
          <w:trHeight w:val="315"/>
        </w:trPr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891F5" w14:textId="58F75216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944C4D" w14:textId="115EF383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51.557.877,90 </w:t>
            </w:r>
          </w:p>
        </w:tc>
      </w:tr>
      <w:tr w:rsidR="00244CF4" w:rsidRPr="00244CF4" w14:paraId="78EC46EA" w14:textId="77777777" w:rsidTr="00643160">
        <w:trPr>
          <w:trHeight w:val="315"/>
        </w:trPr>
        <w:tc>
          <w:tcPr>
            <w:tcW w:w="390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98F0AFA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Saúde, Assistência Alimentar e Nutricional</w:t>
            </w:r>
          </w:p>
          <w:p w14:paraId="2E1F685E" w14:textId="6FA4DA9B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3A7F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Assistência Alimentar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1241" w14:textId="21B11DD0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186.868.002,40 </w:t>
            </w:r>
          </w:p>
        </w:tc>
      </w:tr>
      <w:tr w:rsidR="00244CF4" w:rsidRPr="00244CF4" w14:paraId="06C8A8FF" w14:textId="77777777" w:rsidTr="00643160">
        <w:trPr>
          <w:trHeight w:val="315"/>
        </w:trPr>
        <w:tc>
          <w:tcPr>
            <w:tcW w:w="390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69703A" w14:textId="310BB798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03263B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Saúde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DE7203" w14:textId="152C363B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904.686.932,25 </w:t>
            </w:r>
          </w:p>
        </w:tc>
      </w:tr>
      <w:tr w:rsidR="00244CF4" w:rsidRPr="00244CF4" w14:paraId="4FBA7889" w14:textId="77777777" w:rsidTr="00211560">
        <w:trPr>
          <w:trHeight w:val="315"/>
        </w:trPr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07F230" w14:textId="36157626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E2F414" w14:textId="0A488B51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1.091.554.934,65 </w:t>
            </w:r>
          </w:p>
        </w:tc>
      </w:tr>
      <w:tr w:rsidR="00244CF4" w:rsidRPr="00244CF4" w14:paraId="2EA0A8C3" w14:textId="77777777" w:rsidTr="00211560">
        <w:trPr>
          <w:trHeight w:val="315"/>
        </w:trPr>
        <w:tc>
          <w:tcPr>
            <w:tcW w:w="6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AEEE5F" w14:textId="77992717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 GERAL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FB7ABE" w14:textId="2C612A76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1.156.291.712,80 </w:t>
            </w:r>
          </w:p>
        </w:tc>
      </w:tr>
    </w:tbl>
    <w:p w14:paraId="2097D733" w14:textId="77777777" w:rsidR="00742A66" w:rsidRPr="00244CF4" w:rsidRDefault="00742A66" w:rsidP="00105B72">
      <w:pPr>
        <w:widowControl/>
        <w:spacing w:line="360" w:lineRule="auto"/>
        <w:rPr>
          <w:rFonts w:ascii="Times New Roman" w:eastAsia="Times New Roman" w:hAnsi="Times New Roman" w:cs="Times New Roman"/>
          <w:bCs/>
          <w:snapToGrid/>
        </w:rPr>
      </w:pPr>
    </w:p>
    <w:p w14:paraId="4F1507C4" w14:textId="1133BA84" w:rsidR="004F3B7D" w:rsidRPr="00244CF4" w:rsidRDefault="004F3B7D" w:rsidP="00105B72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snapToGrid/>
        </w:rPr>
      </w:pPr>
      <w:r w:rsidRPr="00244CF4">
        <w:rPr>
          <w:rFonts w:ascii="Times New Roman" w:eastAsia="Times New Roman" w:hAnsi="Times New Roman" w:cs="Times New Roman"/>
          <w:b/>
          <w:bCs/>
          <w:snapToGrid/>
        </w:rPr>
        <w:t>Quadro XV</w:t>
      </w: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685"/>
        <w:gridCol w:w="2552"/>
      </w:tblGrid>
      <w:tr w:rsidR="00244CF4" w:rsidRPr="00244CF4" w14:paraId="7025F14F" w14:textId="77777777" w:rsidTr="00211560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bottom"/>
            <w:hideMark/>
          </w:tcPr>
          <w:p w14:paraId="5DC52B96" w14:textId="736E9E00" w:rsidR="00D91012" w:rsidRPr="00244CF4" w:rsidRDefault="00D91012" w:rsidP="00105B72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</w:rPr>
            </w:pP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ORÇAMENTO DA PESSOA IDOSA </w:t>
            </w:r>
            <w:r w:rsidR="009B5071"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>–</w:t>
            </w:r>
            <w:r w:rsidRPr="00244CF4">
              <w:rPr>
                <w:rFonts w:ascii="Times New Roman" w:eastAsia="Times New Roman" w:hAnsi="Times New Roman" w:cs="Times New Roman"/>
                <w:b/>
                <w:bCs/>
                <w:snapToGrid/>
              </w:rPr>
              <w:t xml:space="preserve"> OPI 2027</w:t>
            </w:r>
          </w:p>
        </w:tc>
      </w:tr>
      <w:tr w:rsidR="00244CF4" w:rsidRPr="00244CF4" w14:paraId="1F74551C" w14:textId="77777777" w:rsidTr="00211560">
        <w:trPr>
          <w:trHeight w:val="315"/>
        </w:trPr>
        <w:tc>
          <w:tcPr>
            <w:tcW w:w="326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7AA7500B" w14:textId="77777777" w:rsidR="00D91012" w:rsidRPr="0075038D" w:rsidRDefault="00D91012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Eixo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7FB6A902" w14:textId="77777777" w:rsidR="00D91012" w:rsidRPr="0075038D" w:rsidRDefault="00D91012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Sub-Eixo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D9E1F2" w:fill="FFFFFF" w:themeFill="background1"/>
            <w:noWrap/>
            <w:vAlign w:val="center"/>
            <w:hideMark/>
          </w:tcPr>
          <w:p w14:paraId="1D7EAB0A" w14:textId="77777777" w:rsidR="00D91012" w:rsidRPr="0075038D" w:rsidRDefault="00D91012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PLOA 2027 </w:t>
            </w:r>
          </w:p>
        </w:tc>
      </w:tr>
      <w:tr w:rsidR="00244CF4" w:rsidRPr="00244CF4" w14:paraId="15F64252" w14:textId="77777777" w:rsidTr="002274F6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000000" w:themeColor="text1"/>
              <w:left w:val="nil"/>
              <w:right w:val="nil"/>
            </w:tcBorders>
            <w:noWrap/>
            <w:vAlign w:val="center"/>
            <w:hideMark/>
          </w:tcPr>
          <w:p w14:paraId="12CC359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Direitos Humanos, Cidadania, Segurança e Proteção Social</w:t>
            </w:r>
          </w:p>
          <w:p w14:paraId="4CF1C8AC" w14:textId="3F30435C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C3C7B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Assistência Social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93E42" w14:textId="4189AB5E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204.118.658,00 </w:t>
            </w:r>
          </w:p>
        </w:tc>
      </w:tr>
      <w:tr w:rsidR="00244CF4" w:rsidRPr="00244CF4" w14:paraId="19B9EFF3" w14:textId="77777777" w:rsidTr="002274F6">
        <w:trPr>
          <w:trHeight w:val="315"/>
        </w:trPr>
        <w:tc>
          <w:tcPr>
            <w:tcW w:w="326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35AFD30" w14:textId="0FD5A94A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FD328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Garantia de Direitos, Protagonismo e Movimentos Sociais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492A1" w14:textId="700BD4AF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9.985.246,00 </w:t>
            </w:r>
          </w:p>
        </w:tc>
      </w:tr>
      <w:tr w:rsidR="00244CF4" w:rsidRPr="00244CF4" w14:paraId="028ACEEA" w14:textId="77777777" w:rsidTr="002274F6">
        <w:trPr>
          <w:trHeight w:val="315"/>
        </w:trPr>
        <w:tc>
          <w:tcPr>
            <w:tcW w:w="326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36FF5E" w14:textId="03C76854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EF7492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Segurança Pública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7BA17" w14:textId="4B5A7B5C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22.852.147,00 </w:t>
            </w:r>
          </w:p>
        </w:tc>
      </w:tr>
      <w:tr w:rsidR="00244CF4" w:rsidRPr="00244CF4" w14:paraId="3AE0D037" w14:textId="77777777" w:rsidTr="00211560">
        <w:trPr>
          <w:trHeight w:val="315"/>
        </w:trPr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309038" w14:textId="2414A2E9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198A70" w14:textId="38ECC43A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236.956.051,00 </w:t>
            </w:r>
          </w:p>
        </w:tc>
      </w:tr>
      <w:tr w:rsidR="00244CF4" w:rsidRPr="00244CF4" w14:paraId="274A4F7A" w14:textId="77777777" w:rsidTr="001574DD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4054EAE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Educação, Qualificação, Geração de Trabalho e Renda</w:t>
            </w:r>
          </w:p>
          <w:p w14:paraId="5DA0AC8A" w14:textId="0AA855A3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80CCF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Cultura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069DE" w14:textId="5D8509BC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8.445.954,50 </w:t>
            </w:r>
          </w:p>
        </w:tc>
      </w:tr>
      <w:tr w:rsidR="00244CF4" w:rsidRPr="00244CF4" w14:paraId="1FC34DCA" w14:textId="77777777" w:rsidTr="001574DD">
        <w:trPr>
          <w:trHeight w:val="315"/>
        </w:trPr>
        <w:tc>
          <w:tcPr>
            <w:tcW w:w="326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8D7CF63" w14:textId="6EEF791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C0186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Educação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3557C" w14:textId="446631FD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13.186.851,50 </w:t>
            </w:r>
          </w:p>
        </w:tc>
      </w:tr>
      <w:tr w:rsidR="00244CF4" w:rsidRPr="00244CF4" w14:paraId="20354DB1" w14:textId="77777777" w:rsidTr="001574DD">
        <w:trPr>
          <w:trHeight w:val="315"/>
        </w:trPr>
        <w:tc>
          <w:tcPr>
            <w:tcW w:w="3261" w:type="dxa"/>
            <w:vMerge/>
            <w:tcBorders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228C0CC3" w14:textId="3A819E85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71D2482A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Qualificação Profissional, Geração Trabalho e Renda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2B275D5C" w14:textId="510422E2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2.775.568,50 </w:t>
            </w:r>
          </w:p>
        </w:tc>
      </w:tr>
      <w:tr w:rsidR="00244CF4" w:rsidRPr="00244CF4" w14:paraId="5165DE2E" w14:textId="77777777" w:rsidTr="00211560">
        <w:trPr>
          <w:trHeight w:val="315"/>
        </w:trPr>
        <w:tc>
          <w:tcPr>
            <w:tcW w:w="6946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37F24CC7" w14:textId="7321CB68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65784116" w14:textId="33904435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24.408.374,50 </w:t>
            </w:r>
          </w:p>
        </w:tc>
      </w:tr>
      <w:tr w:rsidR="00244CF4" w:rsidRPr="00244CF4" w14:paraId="363F2347" w14:textId="77777777" w:rsidTr="00466B26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000000" w:themeColor="text1"/>
              <w:left w:val="nil"/>
              <w:right w:val="nil"/>
            </w:tcBorders>
            <w:noWrap/>
            <w:vAlign w:val="center"/>
            <w:hideMark/>
          </w:tcPr>
          <w:p w14:paraId="172527EC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lastRenderedPageBreak/>
              <w:t>Promovendo Vidas Saudáveis</w:t>
            </w:r>
          </w:p>
          <w:p w14:paraId="4C0967D9" w14:textId="0779413C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1C135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Abastecimento e Segurança Alimentar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DCBC5" w14:textId="43046837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8.812.530,50 </w:t>
            </w:r>
          </w:p>
        </w:tc>
      </w:tr>
      <w:tr w:rsidR="00244CF4" w:rsidRPr="00244CF4" w14:paraId="3EEEA897" w14:textId="77777777" w:rsidTr="00466B26">
        <w:trPr>
          <w:trHeight w:val="315"/>
        </w:trPr>
        <w:tc>
          <w:tcPr>
            <w:tcW w:w="326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39250C" w14:textId="0713A171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F176C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Esporte e Lazer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270CF" w14:textId="3354A87D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4.904.606,50 </w:t>
            </w:r>
          </w:p>
        </w:tc>
      </w:tr>
      <w:tr w:rsidR="00244CF4" w:rsidRPr="00244CF4" w14:paraId="2722FCB1" w14:textId="77777777" w:rsidTr="00466B26">
        <w:trPr>
          <w:trHeight w:val="315"/>
        </w:trPr>
        <w:tc>
          <w:tcPr>
            <w:tcW w:w="326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4C67834" w14:textId="4A1A0FC6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E4A71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Habitação e Infraestrutura Urbana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AABF1" w14:textId="151B1765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149.466.170,25 </w:t>
            </w:r>
          </w:p>
        </w:tc>
      </w:tr>
      <w:tr w:rsidR="00244CF4" w:rsidRPr="00244CF4" w14:paraId="2EFB42C6" w14:textId="77777777" w:rsidTr="00466B26">
        <w:trPr>
          <w:trHeight w:val="315"/>
        </w:trPr>
        <w:tc>
          <w:tcPr>
            <w:tcW w:w="3261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444D85D" w14:textId="15BCB502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D14E4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Saneamento e Limpeza Urbana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75601" w14:textId="7722D93B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164.206.803,75 </w:t>
            </w:r>
          </w:p>
        </w:tc>
      </w:tr>
      <w:tr w:rsidR="00244CF4" w:rsidRPr="00244CF4" w14:paraId="66521466" w14:textId="77777777" w:rsidTr="00466B26">
        <w:trPr>
          <w:trHeight w:val="315"/>
        </w:trPr>
        <w:tc>
          <w:tcPr>
            <w:tcW w:w="3261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3D7AAC" w14:textId="1EF563D0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980308" w14:textId="77777777" w:rsidR="00B10D80" w:rsidRPr="0075038D" w:rsidRDefault="00B10D80" w:rsidP="0075038D">
            <w:pPr>
              <w:widowControl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Saúde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92F23" w14:textId="56D4405E" w:rsidR="00B10D80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         </w:t>
            </w:r>
            <w:r w:rsidR="00B10D80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4.027.776.698,10 </w:t>
            </w:r>
          </w:p>
        </w:tc>
      </w:tr>
      <w:tr w:rsidR="00244CF4" w:rsidRPr="00244CF4" w14:paraId="1ABC36B9" w14:textId="77777777" w:rsidTr="00211560">
        <w:trPr>
          <w:trHeight w:val="315"/>
        </w:trPr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75E58037" w14:textId="12957782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0074C528" w14:textId="0D85CAC1" w:rsidR="00D91012" w:rsidRPr="0075038D" w:rsidRDefault="00D05F4B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4.355.166.809,10 </w:t>
            </w:r>
          </w:p>
        </w:tc>
      </w:tr>
      <w:tr w:rsidR="00D91012" w:rsidRPr="00244CF4" w14:paraId="27AFF593" w14:textId="77777777" w:rsidTr="00211560">
        <w:trPr>
          <w:trHeight w:val="315"/>
        </w:trPr>
        <w:tc>
          <w:tcPr>
            <w:tcW w:w="6946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418C0A9C" w14:textId="3EF60774" w:rsidR="00D91012" w:rsidRPr="0075038D" w:rsidRDefault="00D91012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TOTAL GERAL</w:t>
            </w:r>
            <w:r w:rsidR="00D05F4B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noWrap/>
            <w:vAlign w:val="center"/>
            <w:hideMark/>
          </w:tcPr>
          <w:p w14:paraId="347FD8E1" w14:textId="4423A7B8" w:rsidR="00D91012" w:rsidRPr="0075038D" w:rsidRDefault="00D05F4B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         </w:t>
            </w:r>
            <w:r w:rsidR="00D91012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4.616.531.234,60</w:t>
            </w:r>
          </w:p>
        </w:tc>
      </w:tr>
    </w:tbl>
    <w:p w14:paraId="4C8B3CB6" w14:textId="77777777" w:rsidR="004F3B7D" w:rsidRPr="00244CF4" w:rsidRDefault="004F3B7D" w:rsidP="00105B72">
      <w:pPr>
        <w:shd w:val="clear" w:color="auto" w:fill="FFFFFF"/>
        <w:spacing w:line="360" w:lineRule="auto"/>
        <w:ind w:right="255"/>
        <w:jc w:val="center"/>
        <w:rPr>
          <w:rFonts w:ascii="Times New Roman" w:eastAsia="Times New Roman" w:hAnsi="Times New Roman" w:cs="Times New Roman"/>
          <w:b/>
          <w:bCs/>
        </w:rPr>
      </w:pPr>
    </w:p>
    <w:p w14:paraId="30C3801D" w14:textId="6039B971" w:rsidR="0099739E" w:rsidRPr="00244CF4" w:rsidRDefault="0099739E" w:rsidP="00105B72">
      <w:pPr>
        <w:shd w:val="clear" w:color="auto" w:fill="FFFFFF"/>
        <w:spacing w:line="360" w:lineRule="auto"/>
        <w:ind w:right="255" w:firstLine="1418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  <w:b/>
          <w:bCs/>
        </w:rPr>
        <w:t>Serviços de Transporte Público Coletivo de Passageiros por Ônibus</w:t>
      </w:r>
    </w:p>
    <w:p w14:paraId="5716A6FC" w14:textId="63A3D2D4" w:rsidR="0099739E" w:rsidRPr="00244CF4" w:rsidRDefault="0099739E" w:rsidP="00105B72">
      <w:pPr>
        <w:shd w:val="clear" w:color="auto" w:fill="FFFFFF"/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A presente proposta orçamentária foi estruturada de forma a assegurar os recursos indispensáveis ao cumprimento das atribuições da</w:t>
      </w:r>
      <w:r w:rsidR="009B5071" w:rsidRPr="00244CF4">
        <w:rPr>
          <w:rFonts w:ascii="Times New Roman" w:eastAsia="Times New Roman" w:hAnsi="Times New Roman" w:cs="Times New Roman"/>
        </w:rPr>
        <w:t xml:space="preserve"> Superintendência de Mobilidade do Município de Belo H</w:t>
      </w:r>
      <w:r w:rsidR="005D2C75" w:rsidRPr="00244CF4">
        <w:rPr>
          <w:rFonts w:ascii="Times New Roman" w:eastAsia="Times New Roman" w:hAnsi="Times New Roman" w:cs="Times New Roman"/>
        </w:rPr>
        <w:t>orizonte –</w:t>
      </w:r>
      <w:r w:rsidRPr="00244CF4">
        <w:rPr>
          <w:rFonts w:ascii="Times New Roman" w:eastAsia="Times New Roman" w:hAnsi="Times New Roman" w:cs="Times New Roman"/>
        </w:rPr>
        <w:t xml:space="preserve"> S</w:t>
      </w:r>
      <w:r w:rsidR="005D2C75" w:rsidRPr="00244CF4">
        <w:rPr>
          <w:rFonts w:ascii="Times New Roman" w:eastAsia="Times New Roman" w:hAnsi="Times New Roman" w:cs="Times New Roman"/>
        </w:rPr>
        <w:t>umob –</w:t>
      </w:r>
      <w:r w:rsidRPr="00244CF4">
        <w:rPr>
          <w:rFonts w:ascii="Times New Roman" w:eastAsia="Times New Roman" w:hAnsi="Times New Roman" w:cs="Times New Roman"/>
        </w:rPr>
        <w:t xml:space="preserve"> no planejamento e </w:t>
      </w:r>
      <w:r w:rsidR="005D2C75" w:rsidRPr="00244CF4">
        <w:rPr>
          <w:rFonts w:ascii="Times New Roman" w:eastAsia="Times New Roman" w:hAnsi="Times New Roman" w:cs="Times New Roman"/>
        </w:rPr>
        <w:t xml:space="preserve">no </w:t>
      </w:r>
      <w:r w:rsidRPr="00244CF4">
        <w:rPr>
          <w:rFonts w:ascii="Times New Roman" w:eastAsia="Times New Roman" w:hAnsi="Times New Roman" w:cs="Times New Roman"/>
        </w:rPr>
        <w:t xml:space="preserve">gerenciamento do sistema de mobilidade urbana </w:t>
      </w:r>
      <w:r w:rsidR="005D2C75" w:rsidRPr="00244CF4">
        <w:rPr>
          <w:rFonts w:ascii="Times New Roman" w:eastAsia="Times New Roman" w:hAnsi="Times New Roman" w:cs="Times New Roman"/>
        </w:rPr>
        <w:t>municipal e</w:t>
      </w:r>
      <w:r w:rsidRPr="00244CF4">
        <w:rPr>
          <w:rFonts w:ascii="Times New Roman" w:eastAsia="Times New Roman" w:hAnsi="Times New Roman" w:cs="Times New Roman"/>
        </w:rPr>
        <w:t xml:space="preserve"> na administração dos serviços de transporte público coletivo, transporte público individual de t</w:t>
      </w:r>
      <w:r w:rsidR="005D2C75" w:rsidRPr="00244CF4">
        <w:rPr>
          <w:rFonts w:ascii="Times New Roman" w:eastAsia="Times New Roman" w:hAnsi="Times New Roman" w:cs="Times New Roman"/>
        </w:rPr>
        <w:t>á</w:t>
      </w:r>
      <w:r w:rsidRPr="00244CF4">
        <w:rPr>
          <w:rFonts w:ascii="Times New Roman" w:eastAsia="Times New Roman" w:hAnsi="Times New Roman" w:cs="Times New Roman"/>
        </w:rPr>
        <w:t xml:space="preserve">xi, transporte escolar e fretado, além de contribuir com as atividades de planejamento do trânsito e </w:t>
      </w:r>
      <w:r w:rsidR="005D2C75" w:rsidRPr="00244CF4">
        <w:rPr>
          <w:rFonts w:ascii="Times New Roman" w:eastAsia="Times New Roman" w:hAnsi="Times New Roman" w:cs="Times New Roman"/>
        </w:rPr>
        <w:t xml:space="preserve">dos </w:t>
      </w:r>
      <w:r w:rsidRPr="00244CF4">
        <w:rPr>
          <w:rFonts w:ascii="Times New Roman" w:eastAsia="Times New Roman" w:hAnsi="Times New Roman" w:cs="Times New Roman"/>
        </w:rPr>
        <w:t xml:space="preserve">sistemas viários municipal e metropolitano. </w:t>
      </w:r>
    </w:p>
    <w:p w14:paraId="48E5DE1A" w14:textId="1837587A" w:rsidR="0099739E" w:rsidRPr="00244CF4" w:rsidRDefault="0099739E" w:rsidP="0075038D">
      <w:pPr>
        <w:shd w:val="clear" w:color="auto" w:fill="FFFFFF"/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Os investimentos priorizam a solução dos principais desafios do setor</w:t>
      </w:r>
      <w:r w:rsidR="005D2C75" w:rsidRPr="00244CF4">
        <w:rPr>
          <w:rFonts w:ascii="Times New Roman" w:eastAsia="Times New Roman" w:hAnsi="Times New Roman" w:cs="Times New Roman"/>
        </w:rPr>
        <w:t>, dentre os quais destacam-se a m</w:t>
      </w:r>
      <w:r w:rsidRPr="00244CF4">
        <w:rPr>
          <w:rFonts w:ascii="Times New Roman" w:eastAsia="Times New Roman" w:hAnsi="Times New Roman" w:cs="Times New Roman"/>
        </w:rPr>
        <w:t>elhoria contínua do transporte coletivo</w:t>
      </w:r>
      <w:r w:rsidR="005D2C75" w:rsidRPr="00244CF4">
        <w:rPr>
          <w:rFonts w:ascii="Times New Roman" w:eastAsia="Times New Roman" w:hAnsi="Times New Roman" w:cs="Times New Roman"/>
        </w:rPr>
        <w:t>, o aumento da infraestrutura e da segurança nas vias para pedestres e ciclistas e a r</w:t>
      </w:r>
      <w:r w:rsidRPr="00244CF4">
        <w:rPr>
          <w:rFonts w:ascii="Times New Roman" w:eastAsia="Times New Roman" w:hAnsi="Times New Roman" w:cs="Times New Roman"/>
        </w:rPr>
        <w:t xml:space="preserve">edução do congestionamento e </w:t>
      </w:r>
      <w:r w:rsidR="005D2C75" w:rsidRPr="00244CF4">
        <w:rPr>
          <w:rFonts w:ascii="Times New Roman" w:eastAsia="Times New Roman" w:hAnsi="Times New Roman" w:cs="Times New Roman"/>
        </w:rPr>
        <w:t xml:space="preserve">da </w:t>
      </w:r>
      <w:r w:rsidRPr="00244CF4">
        <w:rPr>
          <w:rFonts w:ascii="Times New Roman" w:eastAsia="Times New Roman" w:hAnsi="Times New Roman" w:cs="Times New Roman"/>
        </w:rPr>
        <w:t>contaminação ambiental provocados pelo excesso de veículos particulares</w:t>
      </w:r>
      <w:r w:rsidR="003E0D0E">
        <w:rPr>
          <w:rFonts w:ascii="Times New Roman" w:eastAsia="Times New Roman" w:hAnsi="Times New Roman" w:cs="Times New Roman"/>
        </w:rPr>
        <w:t>.</w:t>
      </w:r>
    </w:p>
    <w:p w14:paraId="7E89C2F7" w14:textId="4F8E5438" w:rsidR="0099739E" w:rsidRPr="00244CF4" w:rsidRDefault="0099739E" w:rsidP="00105B72">
      <w:pPr>
        <w:shd w:val="clear" w:color="auto" w:fill="FFFFFF"/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Em atendimento ao disposto no art. 5º-A da Lei </w:t>
      </w:r>
      <w:r w:rsidR="00C57318">
        <w:rPr>
          <w:rFonts w:ascii="Times New Roman" w:eastAsia="Times New Roman" w:hAnsi="Times New Roman" w:cs="Times New Roman"/>
        </w:rPr>
        <w:t xml:space="preserve">nº </w:t>
      </w:r>
      <w:r w:rsidRPr="00244CF4">
        <w:rPr>
          <w:rFonts w:ascii="Times New Roman" w:eastAsia="Times New Roman" w:hAnsi="Times New Roman" w:cs="Times New Roman"/>
        </w:rPr>
        <w:t>11.458</w:t>
      </w:r>
      <w:r w:rsidR="009B5071" w:rsidRPr="00244CF4">
        <w:rPr>
          <w:rFonts w:ascii="Times New Roman" w:eastAsia="Times New Roman" w:hAnsi="Times New Roman" w:cs="Times New Roman"/>
        </w:rPr>
        <w:t xml:space="preserve">, de 17 de março de </w:t>
      </w:r>
      <w:r w:rsidRPr="00244CF4">
        <w:rPr>
          <w:rFonts w:ascii="Times New Roman" w:eastAsia="Times New Roman" w:hAnsi="Times New Roman" w:cs="Times New Roman"/>
        </w:rPr>
        <w:t xml:space="preserve">2023, e com base no método ANTP e utilizando as premissas e a base para o cálculo dos custos de referência, apresenta-se a seguir o quadro-resumo das projeções para o exercício de 2027 para o complemento ao custeio do serviço de transporte público coletivo de passageiros por ônibus. </w:t>
      </w:r>
    </w:p>
    <w:p w14:paraId="35BB055D" w14:textId="03CC7B80" w:rsidR="0099739E" w:rsidRPr="00244CF4" w:rsidRDefault="0099739E" w:rsidP="00105B72">
      <w:pPr>
        <w:shd w:val="clear" w:color="auto" w:fill="FFFFFF"/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É importante destacar que os valores dos quadro</w:t>
      </w:r>
      <w:r w:rsidR="005D2C75" w:rsidRPr="00244CF4">
        <w:rPr>
          <w:rFonts w:ascii="Times New Roman" w:eastAsia="Times New Roman" w:hAnsi="Times New Roman" w:cs="Times New Roman"/>
        </w:rPr>
        <w:t>s</w:t>
      </w:r>
      <w:r w:rsidRPr="00244CF4">
        <w:rPr>
          <w:rFonts w:ascii="Times New Roman" w:eastAsia="Times New Roman" w:hAnsi="Times New Roman" w:cs="Times New Roman"/>
        </w:rPr>
        <w:t>-resumo foram calculados com base nas evidências disponíveis até o momento da produção deste documento, com informações apenas do primeiro semestre de 2026, e considerando uma tarifa de referência de R$6,25. Dessa forma, contemplam uma base de cálculo que permite estabelecer uma estimativa preliminar para os fins da definição da Lei Orçamentária para o exercício de 2027.</w:t>
      </w:r>
    </w:p>
    <w:p w14:paraId="48629950" w14:textId="77777777" w:rsidR="001D0CE7" w:rsidRPr="00244CF4" w:rsidRDefault="001D0CE7" w:rsidP="00105B72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</w:p>
    <w:p w14:paraId="3E93F9BC" w14:textId="4A457E23" w:rsidR="0099739E" w:rsidRPr="00244CF4" w:rsidRDefault="0099739E" w:rsidP="00105B7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 w:rsidRPr="00244CF4">
        <w:rPr>
          <w:rFonts w:ascii="Times New Roman" w:eastAsia="Tahoma" w:hAnsi="Times New Roman" w:cs="Times New Roman"/>
          <w:b/>
        </w:rPr>
        <w:t xml:space="preserve">Quadro </w:t>
      </w:r>
      <w:r w:rsidR="00CA65C0" w:rsidRPr="00244CF4">
        <w:rPr>
          <w:rFonts w:ascii="Times New Roman" w:eastAsia="Tahoma" w:hAnsi="Times New Roman" w:cs="Times New Roman"/>
          <w:b/>
        </w:rPr>
        <w:t>XV</w:t>
      </w:r>
      <w:r w:rsidRPr="00244CF4">
        <w:rPr>
          <w:rFonts w:ascii="Times New Roman" w:eastAsia="Tahoma" w:hAnsi="Times New Roman" w:cs="Times New Roman"/>
          <w:b/>
        </w:rPr>
        <w:t>I</w:t>
      </w:r>
    </w:p>
    <w:p w14:paraId="4DE07225" w14:textId="77777777" w:rsidR="0099739E" w:rsidRPr="00244CF4" w:rsidRDefault="0099739E" w:rsidP="00105B7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 w:rsidRPr="00244CF4">
        <w:rPr>
          <w:rFonts w:ascii="Times New Roman" w:eastAsia="Tahoma" w:hAnsi="Times New Roman" w:cs="Times New Roman"/>
          <w:b/>
        </w:rPr>
        <w:t>Quadro-resumo das projeções para o sistema convencional</w:t>
      </w:r>
    </w:p>
    <w:tbl>
      <w:tblPr>
        <w:tblW w:w="8642" w:type="dxa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4"/>
        <w:gridCol w:w="2268"/>
      </w:tblGrid>
      <w:tr w:rsidR="00244CF4" w:rsidRPr="0075038D" w14:paraId="289EF6FF" w14:textId="77777777" w:rsidTr="00211560">
        <w:trPr>
          <w:trHeight w:val="290"/>
          <w:jc w:val="center"/>
        </w:trPr>
        <w:tc>
          <w:tcPr>
            <w:tcW w:w="63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96F7A" w14:textId="77777777" w:rsidR="0099739E" w:rsidRPr="0075038D" w:rsidRDefault="0099739E" w:rsidP="0075038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b/>
                <w:sz w:val="20"/>
                <w:szCs w:val="20"/>
              </w:rPr>
              <w:t>DESCRIÇÃO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62F3" w14:textId="77777777" w:rsidR="0099739E" w:rsidRPr="0075038D" w:rsidRDefault="0099739E" w:rsidP="0075038D">
            <w:pPr>
              <w:jc w:val="center"/>
              <w:rPr>
                <w:rFonts w:asciiTheme="minorHAnsi" w:eastAsia="Tahoma" w:hAnsiTheme="minorHAnsi" w:cstheme="minorHAnsi"/>
                <w:b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b/>
                <w:sz w:val="20"/>
                <w:szCs w:val="20"/>
              </w:rPr>
              <w:t>VALOR</w:t>
            </w:r>
          </w:p>
        </w:tc>
      </w:tr>
      <w:tr w:rsidR="00244CF4" w:rsidRPr="0075038D" w14:paraId="00810595" w14:textId="77777777" w:rsidTr="00211560">
        <w:trPr>
          <w:jc w:val="center"/>
        </w:trPr>
        <w:tc>
          <w:tcPr>
            <w:tcW w:w="63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64BA2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Receitas (tarifárias, alternativas, complementares e acessórias)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06C21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R$ 1.136.242.416,00</w:t>
            </w:r>
          </w:p>
        </w:tc>
      </w:tr>
      <w:tr w:rsidR="00244CF4" w:rsidRPr="0075038D" w14:paraId="279AA846" w14:textId="77777777" w:rsidTr="00211560">
        <w:trPr>
          <w:jc w:val="center"/>
        </w:trPr>
        <w:tc>
          <w:tcPr>
            <w:tcW w:w="63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E591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Custos de referência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CD9D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R$ 2.152.672.558,00</w:t>
            </w:r>
          </w:p>
        </w:tc>
      </w:tr>
      <w:tr w:rsidR="00244CF4" w:rsidRPr="0075038D" w14:paraId="22B316D2" w14:textId="77777777" w:rsidTr="00211560">
        <w:trPr>
          <w:jc w:val="center"/>
        </w:trPr>
        <w:tc>
          <w:tcPr>
            <w:tcW w:w="63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64DA8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Projeção quilométrica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E2A22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157.957.845,80</w:t>
            </w:r>
          </w:p>
        </w:tc>
      </w:tr>
      <w:tr w:rsidR="00244CF4" w:rsidRPr="0075038D" w14:paraId="47FBB913" w14:textId="77777777" w:rsidTr="00211560">
        <w:trPr>
          <w:jc w:val="center"/>
        </w:trPr>
        <w:tc>
          <w:tcPr>
            <w:tcW w:w="63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F402B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Custo total por quilômetro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D8F34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R$13,628</w:t>
            </w:r>
          </w:p>
        </w:tc>
      </w:tr>
      <w:tr w:rsidR="00244CF4" w:rsidRPr="0075038D" w14:paraId="5B69B47B" w14:textId="77777777" w:rsidTr="00211560">
        <w:trPr>
          <w:jc w:val="center"/>
        </w:trPr>
        <w:tc>
          <w:tcPr>
            <w:tcW w:w="63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D90F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Valor da remuneração complementar por quilômetro</w:t>
            </w:r>
          </w:p>
        </w:tc>
        <w:tc>
          <w:tcPr>
            <w:tcW w:w="22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ECF0C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R$ 6,435</w:t>
            </w:r>
          </w:p>
        </w:tc>
      </w:tr>
    </w:tbl>
    <w:p w14:paraId="013DCA93" w14:textId="66DA3757" w:rsidR="0099739E" w:rsidRPr="0075038D" w:rsidRDefault="0099739E" w:rsidP="0075038D">
      <w:pPr>
        <w:shd w:val="clear" w:color="auto" w:fill="FFFFFF"/>
        <w:jc w:val="center"/>
        <w:rPr>
          <w:rFonts w:asciiTheme="minorHAnsi" w:eastAsia="Tahoma" w:hAnsiTheme="minorHAnsi" w:cstheme="minorHAnsi"/>
          <w:b/>
          <w:sz w:val="20"/>
          <w:szCs w:val="20"/>
        </w:rPr>
      </w:pPr>
    </w:p>
    <w:p w14:paraId="288627AD" w14:textId="77777777" w:rsidR="006C047A" w:rsidRDefault="006C047A" w:rsidP="00105B72">
      <w:pPr>
        <w:shd w:val="clear" w:color="auto" w:fill="FFFFFF"/>
        <w:spacing w:line="360" w:lineRule="auto"/>
        <w:jc w:val="center"/>
        <w:rPr>
          <w:rFonts w:ascii="Times New Roman" w:eastAsia="Tahoma" w:hAnsi="Times New Roman" w:cs="Times New Roman"/>
          <w:b/>
        </w:rPr>
      </w:pPr>
    </w:p>
    <w:p w14:paraId="3B813947" w14:textId="185FA694" w:rsidR="0099739E" w:rsidRPr="00244CF4" w:rsidRDefault="0099739E" w:rsidP="00105B7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 w:rsidRPr="00244CF4">
        <w:rPr>
          <w:rFonts w:ascii="Times New Roman" w:eastAsia="Tahoma" w:hAnsi="Times New Roman" w:cs="Times New Roman"/>
          <w:b/>
        </w:rPr>
        <w:t xml:space="preserve">Quadro </w:t>
      </w:r>
      <w:r w:rsidR="00CA65C0" w:rsidRPr="00244CF4">
        <w:rPr>
          <w:rFonts w:ascii="Times New Roman" w:eastAsia="Tahoma" w:hAnsi="Times New Roman" w:cs="Times New Roman"/>
          <w:b/>
        </w:rPr>
        <w:t>XV</w:t>
      </w:r>
      <w:r w:rsidRPr="00244CF4">
        <w:rPr>
          <w:rFonts w:ascii="Times New Roman" w:eastAsia="Tahoma" w:hAnsi="Times New Roman" w:cs="Times New Roman"/>
          <w:b/>
        </w:rPr>
        <w:t>II</w:t>
      </w:r>
    </w:p>
    <w:p w14:paraId="677F2BD0" w14:textId="77777777" w:rsidR="0099739E" w:rsidRPr="00244CF4" w:rsidRDefault="0099739E" w:rsidP="00105B7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r w:rsidRPr="00244CF4">
        <w:rPr>
          <w:rFonts w:ascii="Times New Roman" w:eastAsia="Tahoma" w:hAnsi="Times New Roman" w:cs="Times New Roman"/>
          <w:b/>
        </w:rPr>
        <w:t>Quadro-resumo das projeções para o sistema suplementar</w:t>
      </w:r>
    </w:p>
    <w:tbl>
      <w:tblPr>
        <w:tblW w:w="9587" w:type="dxa"/>
        <w:tblLayout w:type="fixed"/>
        <w:tblLook w:val="0400" w:firstRow="0" w:lastRow="0" w:firstColumn="0" w:lastColumn="0" w:noHBand="0" w:noVBand="1"/>
      </w:tblPr>
      <w:tblGrid>
        <w:gridCol w:w="7083"/>
        <w:gridCol w:w="2268"/>
        <w:gridCol w:w="236"/>
      </w:tblGrid>
      <w:tr w:rsidR="00244CF4" w:rsidRPr="00244CF4" w14:paraId="469F4460" w14:textId="77777777" w:rsidTr="00211560">
        <w:trPr>
          <w:gridAfter w:val="1"/>
          <w:wAfter w:w="236" w:type="dxa"/>
          <w:trHeight w:val="290"/>
        </w:trPr>
        <w:tc>
          <w:tcPr>
            <w:tcW w:w="7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B4405" w14:textId="77777777" w:rsidR="0099739E" w:rsidRPr="0075038D" w:rsidRDefault="0099739E" w:rsidP="0075038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b/>
                <w:sz w:val="20"/>
                <w:szCs w:val="20"/>
              </w:rPr>
              <w:t>DESCRIÇÃO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D4650" w14:textId="77777777" w:rsidR="0099739E" w:rsidRPr="0075038D" w:rsidRDefault="0099739E" w:rsidP="0075038D">
            <w:pPr>
              <w:jc w:val="center"/>
              <w:rPr>
                <w:rFonts w:asciiTheme="minorHAnsi" w:eastAsia="Tahoma" w:hAnsiTheme="minorHAnsi" w:cstheme="minorHAnsi"/>
                <w:b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b/>
                <w:sz w:val="20"/>
                <w:szCs w:val="20"/>
              </w:rPr>
              <w:t>VALOR</w:t>
            </w:r>
          </w:p>
        </w:tc>
      </w:tr>
      <w:tr w:rsidR="00244CF4" w:rsidRPr="00244CF4" w14:paraId="670E9CB4" w14:textId="77777777" w:rsidTr="00211560">
        <w:tc>
          <w:tcPr>
            <w:tcW w:w="7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047E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Receitas (tarifárias, alternativas, complementares e acessórias)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2C4C03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R$ 83.430.776,79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CDAB2" w14:textId="77777777" w:rsidR="0099739E" w:rsidRPr="00244CF4" w:rsidRDefault="0099739E" w:rsidP="00105B7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44CF4">
              <w:rPr>
                <w:rFonts w:ascii="Times New Roman" w:eastAsia="Tahoma" w:hAnsi="Times New Roman" w:cs="Times New Roman"/>
              </w:rPr>
              <w:t> </w:t>
            </w:r>
          </w:p>
        </w:tc>
      </w:tr>
      <w:tr w:rsidR="00244CF4" w:rsidRPr="00244CF4" w14:paraId="7D1CB930" w14:textId="77777777" w:rsidTr="00211560">
        <w:tc>
          <w:tcPr>
            <w:tcW w:w="7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E8E84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Custos de referência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CE31B8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R$ 108.160.891,78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5662E5" w14:textId="77777777" w:rsidR="0099739E" w:rsidRPr="00244CF4" w:rsidRDefault="0099739E" w:rsidP="00105B7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44CF4">
              <w:rPr>
                <w:rFonts w:ascii="Times New Roman" w:eastAsia="Tahoma" w:hAnsi="Times New Roman" w:cs="Times New Roman"/>
              </w:rPr>
              <w:t> </w:t>
            </w:r>
          </w:p>
        </w:tc>
      </w:tr>
      <w:tr w:rsidR="00244CF4" w:rsidRPr="00244CF4" w14:paraId="25D275EE" w14:textId="77777777" w:rsidTr="00211560">
        <w:tc>
          <w:tcPr>
            <w:tcW w:w="7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96A03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Projeção quilométrica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64CD6E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12.903.405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9D4B7" w14:textId="77777777" w:rsidR="0099739E" w:rsidRPr="00244CF4" w:rsidRDefault="0099739E" w:rsidP="00105B7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44CF4">
              <w:rPr>
                <w:rFonts w:ascii="Times New Roman" w:eastAsia="Tahoma" w:hAnsi="Times New Roman" w:cs="Times New Roman"/>
              </w:rPr>
              <w:t> </w:t>
            </w:r>
          </w:p>
        </w:tc>
      </w:tr>
      <w:tr w:rsidR="00244CF4" w:rsidRPr="00244CF4" w14:paraId="551FEA9A" w14:textId="77777777" w:rsidTr="00211560">
        <w:tc>
          <w:tcPr>
            <w:tcW w:w="7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2F245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Custo total por quilômetro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150D7F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R$ 8,382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37F1A" w14:textId="77777777" w:rsidR="0099739E" w:rsidRPr="00244CF4" w:rsidRDefault="0099739E" w:rsidP="00105B7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44CF4">
              <w:rPr>
                <w:rFonts w:ascii="Times New Roman" w:eastAsia="Tahoma" w:hAnsi="Times New Roman" w:cs="Times New Roman"/>
              </w:rPr>
              <w:t> </w:t>
            </w:r>
          </w:p>
        </w:tc>
      </w:tr>
      <w:tr w:rsidR="00244CF4" w:rsidRPr="00244CF4" w14:paraId="18C4CD42" w14:textId="77777777" w:rsidTr="00211560">
        <w:tc>
          <w:tcPr>
            <w:tcW w:w="7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7EDD6" w14:textId="77777777" w:rsidR="0099739E" w:rsidRPr="0075038D" w:rsidRDefault="0099739E" w:rsidP="007503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Valor da remuneração complementar por quilômetro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EC070E" w14:textId="77777777" w:rsidR="0099739E" w:rsidRPr="0075038D" w:rsidRDefault="0099739E" w:rsidP="0075038D">
            <w:pPr>
              <w:jc w:val="right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75038D">
              <w:rPr>
                <w:rFonts w:asciiTheme="minorHAnsi" w:eastAsia="Tahoma" w:hAnsiTheme="minorHAnsi" w:cstheme="minorHAnsi"/>
                <w:sz w:val="20"/>
                <w:szCs w:val="20"/>
              </w:rPr>
              <w:t>R$ 1,917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77588" w14:textId="77777777" w:rsidR="0099739E" w:rsidRPr="00244CF4" w:rsidRDefault="0099739E" w:rsidP="00105B7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44CF4">
              <w:rPr>
                <w:rFonts w:ascii="Times New Roman" w:eastAsia="Tahoma" w:hAnsi="Times New Roman" w:cs="Times New Roman"/>
              </w:rPr>
              <w:t> </w:t>
            </w:r>
          </w:p>
        </w:tc>
      </w:tr>
    </w:tbl>
    <w:p w14:paraId="51031133" w14:textId="77777777" w:rsidR="0099739E" w:rsidRPr="00244CF4" w:rsidRDefault="0099739E" w:rsidP="00105B72">
      <w:pPr>
        <w:shd w:val="clear" w:color="auto" w:fill="FFFFFF"/>
        <w:spacing w:line="360" w:lineRule="auto"/>
        <w:rPr>
          <w:rFonts w:ascii="Times New Roman" w:hAnsi="Times New Roman" w:cs="Times New Roman"/>
        </w:rPr>
      </w:pPr>
      <w:r w:rsidRPr="00244CF4">
        <w:rPr>
          <w:rFonts w:ascii="Times New Roman" w:eastAsia="Tahoma" w:hAnsi="Times New Roman" w:cs="Times New Roman"/>
        </w:rPr>
        <w:t> </w:t>
      </w:r>
    </w:p>
    <w:p w14:paraId="0DAE3EDD" w14:textId="6AD5052F" w:rsidR="0099739E" w:rsidRPr="00244CF4" w:rsidRDefault="0099739E" w:rsidP="00105B72">
      <w:pPr>
        <w:shd w:val="clear" w:color="auto" w:fill="FFFFFF"/>
        <w:spacing w:line="360" w:lineRule="auto"/>
        <w:ind w:firstLine="1276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 xml:space="preserve">Ressalta-se ainda que, conforme previsto no inciso III do art. 2º da Lei </w:t>
      </w:r>
      <w:r w:rsidR="00176460">
        <w:rPr>
          <w:rFonts w:ascii="Times New Roman" w:eastAsia="Times New Roman" w:hAnsi="Times New Roman" w:cs="Times New Roman"/>
        </w:rPr>
        <w:t xml:space="preserve">nº </w:t>
      </w:r>
      <w:r w:rsidRPr="00244CF4">
        <w:rPr>
          <w:rFonts w:ascii="Times New Roman" w:eastAsia="Times New Roman" w:hAnsi="Times New Roman" w:cs="Times New Roman"/>
        </w:rPr>
        <w:t>11.458</w:t>
      </w:r>
      <w:r w:rsidR="005D2C75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de 2023, a S</w:t>
      </w:r>
      <w:r w:rsidR="005D2C75" w:rsidRPr="00244CF4">
        <w:rPr>
          <w:rFonts w:ascii="Times New Roman" w:eastAsia="Times New Roman" w:hAnsi="Times New Roman" w:cs="Times New Roman"/>
        </w:rPr>
        <w:t>umob</w:t>
      </w:r>
      <w:r w:rsidRPr="00244CF4">
        <w:rPr>
          <w:rFonts w:ascii="Times New Roman" w:eastAsia="Times New Roman" w:hAnsi="Times New Roman" w:cs="Times New Roman"/>
        </w:rPr>
        <w:t xml:space="preserve"> publicará a apuração definitiva dos valores constantes dos Quadros XV</w:t>
      </w:r>
      <w:r w:rsidR="00983D80" w:rsidRPr="00244CF4">
        <w:rPr>
          <w:rFonts w:ascii="Times New Roman" w:eastAsia="Times New Roman" w:hAnsi="Times New Roman" w:cs="Times New Roman"/>
        </w:rPr>
        <w:t>I</w:t>
      </w:r>
      <w:r w:rsidRPr="00244CF4">
        <w:rPr>
          <w:rFonts w:ascii="Times New Roman" w:eastAsia="Times New Roman" w:hAnsi="Times New Roman" w:cs="Times New Roman"/>
        </w:rPr>
        <w:t xml:space="preserve"> e XV</w:t>
      </w:r>
      <w:r w:rsidR="00983D80" w:rsidRPr="00244CF4">
        <w:rPr>
          <w:rFonts w:ascii="Times New Roman" w:eastAsia="Times New Roman" w:hAnsi="Times New Roman" w:cs="Times New Roman"/>
        </w:rPr>
        <w:t>II</w:t>
      </w:r>
      <w:r w:rsidRPr="00244CF4">
        <w:rPr>
          <w:rFonts w:ascii="Times New Roman" w:eastAsia="Times New Roman" w:hAnsi="Times New Roman" w:cs="Times New Roman"/>
        </w:rPr>
        <w:t>, de modo que eventual necessidade de recursos adicionais para o equilíbrio entre a remuneração complementar por quilômetro e a tarifa praticada terão origem no superávit financeiro apurado no balanço e na captação de recursos não previstos inicialmente</w:t>
      </w:r>
      <w:r w:rsidR="005D2C75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como repasses federais</w:t>
      </w:r>
      <w:r w:rsidR="005D2C75" w:rsidRPr="00244CF4">
        <w:rPr>
          <w:rFonts w:ascii="Times New Roman" w:eastAsia="Times New Roman" w:hAnsi="Times New Roman" w:cs="Times New Roman"/>
        </w:rPr>
        <w:t xml:space="preserve"> </w:t>
      </w:r>
      <w:r w:rsidRPr="00244CF4">
        <w:rPr>
          <w:rFonts w:ascii="Times New Roman" w:eastAsia="Times New Roman" w:hAnsi="Times New Roman" w:cs="Times New Roman"/>
        </w:rPr>
        <w:t>e outros.</w:t>
      </w:r>
    </w:p>
    <w:p w14:paraId="2BFC5F14" w14:textId="77777777" w:rsidR="00E94791" w:rsidRPr="00244CF4" w:rsidRDefault="00E94791" w:rsidP="00105B72">
      <w:pPr>
        <w:shd w:val="clear" w:color="auto" w:fill="FFFFFF"/>
        <w:spacing w:line="360" w:lineRule="auto"/>
        <w:ind w:firstLine="1276"/>
        <w:jc w:val="both"/>
        <w:rPr>
          <w:rFonts w:ascii="Times New Roman" w:eastAsia="Times New Roman" w:hAnsi="Times New Roman" w:cs="Times New Roman"/>
        </w:rPr>
      </w:pPr>
    </w:p>
    <w:p w14:paraId="09F5439D" w14:textId="31066EF1" w:rsidR="00E94791" w:rsidRPr="00244CF4" w:rsidRDefault="00E94791" w:rsidP="00105B72">
      <w:pPr>
        <w:pStyle w:val="Ttulo5"/>
        <w:spacing w:line="360" w:lineRule="auto"/>
        <w:ind w:firstLine="1418"/>
        <w:rPr>
          <w:rFonts w:ascii="Times New Roman" w:eastAsia="Times New Roman" w:hAnsi="Times New Roman" w:cs="Times New Roman"/>
          <w:sz w:val="24"/>
        </w:rPr>
      </w:pPr>
      <w:r w:rsidRPr="00244CF4">
        <w:rPr>
          <w:rFonts w:ascii="Times New Roman" w:eastAsia="Times New Roman" w:hAnsi="Times New Roman" w:cs="Times New Roman"/>
          <w:sz w:val="24"/>
        </w:rPr>
        <w:t>Despesas Primárias e Financeiras</w:t>
      </w:r>
    </w:p>
    <w:p w14:paraId="1A655894" w14:textId="75418B94" w:rsidR="00E94791" w:rsidRPr="00244CF4" w:rsidRDefault="00E94791" w:rsidP="00105B72">
      <w:pPr>
        <w:shd w:val="clear" w:color="auto" w:fill="FFFFFF"/>
        <w:spacing w:line="360" w:lineRule="auto"/>
        <w:ind w:firstLine="1276"/>
        <w:jc w:val="both"/>
        <w:rPr>
          <w:rFonts w:ascii="Times New Roman" w:eastAsia="Times New Roman" w:hAnsi="Times New Roman" w:cs="Times New Roman"/>
        </w:rPr>
      </w:pPr>
      <w:bookmarkStart w:id="3" w:name="_Hlk241507536"/>
      <w:r w:rsidRPr="00244CF4">
        <w:rPr>
          <w:rFonts w:ascii="Times New Roman" w:eastAsia="Times New Roman" w:hAnsi="Times New Roman" w:cs="Times New Roman"/>
        </w:rPr>
        <w:t>A L</w:t>
      </w:r>
      <w:r w:rsidR="005D2C75" w:rsidRPr="00244CF4">
        <w:rPr>
          <w:rFonts w:ascii="Times New Roman" w:eastAsia="Times New Roman" w:hAnsi="Times New Roman" w:cs="Times New Roman"/>
        </w:rPr>
        <w:t xml:space="preserve">ei </w:t>
      </w:r>
      <w:r w:rsidRPr="00244CF4">
        <w:rPr>
          <w:rFonts w:ascii="Times New Roman" w:eastAsia="Times New Roman" w:hAnsi="Times New Roman" w:cs="Times New Roman"/>
        </w:rPr>
        <w:t>C</w:t>
      </w:r>
      <w:r w:rsidR="005D2C75" w:rsidRPr="00244CF4">
        <w:rPr>
          <w:rFonts w:ascii="Times New Roman" w:eastAsia="Times New Roman" w:hAnsi="Times New Roman" w:cs="Times New Roman"/>
        </w:rPr>
        <w:t>omplementar federal</w:t>
      </w:r>
      <w:r w:rsidRPr="00244CF4">
        <w:rPr>
          <w:rFonts w:ascii="Times New Roman" w:eastAsia="Times New Roman" w:hAnsi="Times New Roman" w:cs="Times New Roman"/>
        </w:rPr>
        <w:t xml:space="preserve"> nº 224</w:t>
      </w:r>
      <w:r w:rsidR="005D2C75" w:rsidRPr="00244CF4">
        <w:rPr>
          <w:rFonts w:ascii="Times New Roman" w:eastAsia="Times New Roman" w:hAnsi="Times New Roman" w:cs="Times New Roman"/>
        </w:rPr>
        <w:t>, de 26 de dezembro de 20</w:t>
      </w:r>
      <w:r w:rsidRPr="00244CF4">
        <w:rPr>
          <w:rFonts w:ascii="Times New Roman" w:eastAsia="Times New Roman" w:hAnsi="Times New Roman" w:cs="Times New Roman"/>
        </w:rPr>
        <w:t>25, promoveu alteração no art. 5º da L</w:t>
      </w:r>
      <w:r w:rsidR="005D2C75" w:rsidRPr="00244CF4">
        <w:rPr>
          <w:rFonts w:ascii="Times New Roman" w:eastAsia="Times New Roman" w:hAnsi="Times New Roman" w:cs="Times New Roman"/>
        </w:rPr>
        <w:t xml:space="preserve">ei </w:t>
      </w:r>
      <w:r w:rsidRPr="00244CF4">
        <w:rPr>
          <w:rFonts w:ascii="Times New Roman" w:eastAsia="Times New Roman" w:hAnsi="Times New Roman" w:cs="Times New Roman"/>
        </w:rPr>
        <w:t>C</w:t>
      </w:r>
      <w:r w:rsidR="005D2C75" w:rsidRPr="00244CF4">
        <w:rPr>
          <w:rFonts w:ascii="Times New Roman" w:eastAsia="Times New Roman" w:hAnsi="Times New Roman" w:cs="Times New Roman"/>
        </w:rPr>
        <w:t>omplementar federal</w:t>
      </w:r>
      <w:r w:rsidRPr="00244CF4">
        <w:rPr>
          <w:rFonts w:ascii="Times New Roman" w:eastAsia="Times New Roman" w:hAnsi="Times New Roman" w:cs="Times New Roman"/>
        </w:rPr>
        <w:t xml:space="preserve"> nº 101</w:t>
      </w:r>
      <w:r w:rsidR="005D2C75" w:rsidRPr="00244CF4">
        <w:rPr>
          <w:rFonts w:ascii="Times New Roman" w:eastAsia="Times New Roman" w:hAnsi="Times New Roman" w:cs="Times New Roman"/>
        </w:rPr>
        <w:t>, de 20</w:t>
      </w:r>
      <w:r w:rsidRPr="00244CF4">
        <w:rPr>
          <w:rFonts w:ascii="Times New Roman" w:eastAsia="Times New Roman" w:hAnsi="Times New Roman" w:cs="Times New Roman"/>
        </w:rPr>
        <w:t xml:space="preserve">00, determinando a inclusão, em anexo ao Projeto de Lei Orçamentária Anual, da estimativa das despesas financeiras e das despesas primárias obrigatórias e discricionárias para o exercício de referência da proposta e para os dois exercícios subsequentes. Em atendimento a essa determinação, o Quadro XVIII apresenta a estimativa </w:t>
      </w:r>
      <w:r w:rsidR="00912712" w:rsidRPr="00244CF4">
        <w:rPr>
          <w:rFonts w:ascii="Times New Roman" w:eastAsia="Times New Roman" w:hAnsi="Times New Roman" w:cs="Times New Roman"/>
        </w:rPr>
        <w:t xml:space="preserve">para tais </w:t>
      </w:r>
      <w:r w:rsidRPr="00244CF4">
        <w:rPr>
          <w:rFonts w:ascii="Times New Roman" w:eastAsia="Times New Roman" w:hAnsi="Times New Roman" w:cs="Times New Roman"/>
        </w:rPr>
        <w:t>despesas de 2027 a 2029.</w:t>
      </w:r>
    </w:p>
    <w:p w14:paraId="3D03EA40" w14:textId="77777777" w:rsidR="00E94791" w:rsidRPr="00244CF4" w:rsidRDefault="00E94791" w:rsidP="00105B72">
      <w:pPr>
        <w:shd w:val="clear" w:color="auto" w:fill="FFFFFF"/>
        <w:spacing w:line="360" w:lineRule="auto"/>
        <w:ind w:firstLine="1276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Para a elaboração do demonstrativo, foram adotados como referências conceituais os seguintes critérios: (i) despesas financeiras são aquelas relacionadas a operações de natureza financeira, especialmente ao serviço da dívida; (ii) despesas primárias obrigatórias são aquelas cuja realização decorre de determinação constitucional, legal ou de obrigação contratual vigente, não havendo, para o gestor, discricionariedade quanto à sua realização nas condições estabelecidas; e (iii) despesas primárias discricionárias são aquelas cuja execução, observadas as restrições legais e orçamentárias aplicáveis, admite maior grau de decisão quanto à sua alocação e ao momento de realização, de acordo com as prioridades governamentais.</w:t>
      </w:r>
    </w:p>
    <w:p w14:paraId="3976C295" w14:textId="56B14F60" w:rsidR="00E94791" w:rsidRPr="00244CF4" w:rsidRDefault="00E94791" w:rsidP="00105B72">
      <w:pPr>
        <w:shd w:val="clear" w:color="auto" w:fill="FFFFFF"/>
        <w:spacing w:line="360" w:lineRule="auto"/>
        <w:ind w:firstLine="1276"/>
        <w:jc w:val="both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</w:rPr>
        <w:t>A apuração considera</w:t>
      </w:r>
      <w:r w:rsidR="00912712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inicialmente</w:t>
      </w:r>
      <w:r w:rsidR="00912712" w:rsidRPr="00244CF4">
        <w:rPr>
          <w:rFonts w:ascii="Times New Roman" w:eastAsia="Times New Roman" w:hAnsi="Times New Roman" w:cs="Times New Roman"/>
        </w:rPr>
        <w:t>,</w:t>
      </w:r>
      <w:r w:rsidRPr="00244CF4">
        <w:rPr>
          <w:rFonts w:ascii="Times New Roman" w:eastAsia="Times New Roman" w:hAnsi="Times New Roman" w:cs="Times New Roman"/>
        </w:rPr>
        <w:t xml:space="preserve"> a classificação da despesa segundo sua natureza, com detalhamento nos respectivos Grupos de Natureza da Despesa </w:t>
      </w:r>
      <w:r w:rsidR="00825975" w:rsidRPr="00244CF4">
        <w:rPr>
          <w:rFonts w:ascii="Times New Roman" w:eastAsia="Times New Roman" w:hAnsi="Times New Roman" w:cs="Times New Roman"/>
        </w:rPr>
        <w:t xml:space="preserve">– </w:t>
      </w:r>
      <w:r w:rsidRPr="00244CF4">
        <w:rPr>
          <w:rFonts w:ascii="Times New Roman" w:eastAsia="Times New Roman" w:hAnsi="Times New Roman" w:cs="Times New Roman"/>
        </w:rPr>
        <w:t>GND</w:t>
      </w:r>
      <w:r w:rsidR="00825975" w:rsidRPr="00244CF4">
        <w:rPr>
          <w:rFonts w:ascii="Times New Roman" w:eastAsia="Times New Roman" w:hAnsi="Times New Roman" w:cs="Times New Roman"/>
        </w:rPr>
        <w:t xml:space="preserve"> –</w:t>
      </w:r>
      <w:r w:rsidRPr="00244CF4">
        <w:rPr>
          <w:rFonts w:ascii="Times New Roman" w:eastAsia="Times New Roman" w:hAnsi="Times New Roman" w:cs="Times New Roman"/>
        </w:rPr>
        <w:t xml:space="preserve"> e </w:t>
      </w:r>
      <w:r w:rsidRPr="00244CF4">
        <w:rPr>
          <w:rFonts w:ascii="Times New Roman" w:eastAsia="Times New Roman" w:hAnsi="Times New Roman" w:cs="Times New Roman"/>
        </w:rPr>
        <w:lastRenderedPageBreak/>
        <w:t>elementos de despesa. Além dessas classificações, foram consideradas características específicas de determinadas ações, tais como Orçamento Participativo e Emendas Parlamentares.</w:t>
      </w:r>
    </w:p>
    <w:p w14:paraId="733EBFB8" w14:textId="77777777" w:rsidR="00DE082A" w:rsidRPr="00244CF4" w:rsidRDefault="00DE082A" w:rsidP="00105B72">
      <w:pPr>
        <w:shd w:val="clear" w:color="auto" w:fill="FFFFFF"/>
        <w:spacing w:line="360" w:lineRule="auto"/>
        <w:ind w:firstLine="1276"/>
        <w:jc w:val="both"/>
        <w:rPr>
          <w:rFonts w:ascii="Times New Roman" w:eastAsia="Times New Roman" w:hAnsi="Times New Roman" w:cs="Times New Roman"/>
        </w:rPr>
      </w:pPr>
    </w:p>
    <w:p w14:paraId="30320A17" w14:textId="2A9745E4" w:rsidR="00DE082A" w:rsidRPr="00244CF4" w:rsidRDefault="00DE082A" w:rsidP="00105B72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</w:rPr>
      </w:pPr>
      <w:bookmarkStart w:id="4" w:name="_Hlk241507554"/>
      <w:r w:rsidRPr="00244CF4">
        <w:rPr>
          <w:rFonts w:ascii="Times New Roman" w:eastAsia="Tahoma" w:hAnsi="Times New Roman" w:cs="Times New Roman"/>
          <w:b/>
        </w:rPr>
        <w:t>Quadro XVIII</w:t>
      </w:r>
    </w:p>
    <w:p w14:paraId="15E4B028" w14:textId="02473EB1" w:rsidR="00DE082A" w:rsidRPr="00244CF4" w:rsidRDefault="00D01F95" w:rsidP="00105B72">
      <w:pPr>
        <w:shd w:val="clear" w:color="auto" w:fill="FFFFFF"/>
        <w:spacing w:line="360" w:lineRule="auto"/>
        <w:ind w:firstLine="1276"/>
        <w:jc w:val="center"/>
        <w:rPr>
          <w:rFonts w:ascii="Times New Roman" w:eastAsia="Times New Roman" w:hAnsi="Times New Roman" w:cs="Times New Roman"/>
          <w:b/>
          <w:bCs/>
        </w:rPr>
      </w:pPr>
      <w:r w:rsidRPr="00244CF4">
        <w:rPr>
          <w:rFonts w:ascii="Times New Roman" w:eastAsia="Times New Roman" w:hAnsi="Times New Roman" w:cs="Times New Roman"/>
          <w:b/>
          <w:bCs/>
        </w:rPr>
        <w:t>Demonstrativo da Estimativa das Despesas Primárias (Obrigatórias e Discricionárias) e Financeiras</w:t>
      </w:r>
    </w:p>
    <w:tbl>
      <w:tblPr>
        <w:tblW w:w="93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4"/>
        <w:gridCol w:w="1780"/>
        <w:gridCol w:w="2030"/>
        <w:gridCol w:w="1980"/>
      </w:tblGrid>
      <w:tr w:rsidR="00244CF4" w:rsidRPr="00244CF4" w14:paraId="706CFE65" w14:textId="77777777" w:rsidTr="00DE082A">
        <w:trPr>
          <w:trHeight w:val="300"/>
        </w:trPr>
        <w:tc>
          <w:tcPr>
            <w:tcW w:w="3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EF40F0" w14:textId="77777777" w:rsidR="00DE082A" w:rsidRPr="0075038D" w:rsidRDefault="00DE082A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Classificação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9B1EE3" w14:textId="77777777" w:rsidR="00DE082A" w:rsidRPr="0075038D" w:rsidRDefault="00DE082A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PLOA 2027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FCD349" w14:textId="77777777" w:rsidR="00DE082A" w:rsidRPr="0075038D" w:rsidRDefault="00DE082A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2028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429C25" w14:textId="77777777" w:rsidR="00DE082A" w:rsidRPr="0075038D" w:rsidRDefault="00DE082A" w:rsidP="0075038D">
            <w:pPr>
              <w:widowControl/>
              <w:jc w:val="center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2029</w:t>
            </w:r>
          </w:p>
        </w:tc>
      </w:tr>
      <w:tr w:rsidR="00244CF4" w:rsidRPr="00244CF4" w14:paraId="53E498A4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696C" w14:textId="77777777" w:rsidR="00DE082A" w:rsidRPr="0075038D" w:rsidRDefault="00DE082A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Despesas Primárias Obrigatórias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0A1B" w14:textId="0E54FF34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14.587.591.092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9EA7" w14:textId="6886805B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15.335.058.646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C3546" w14:textId="74291E90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16.290.578.615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55B4E76A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C018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Pessoal e Encargos Sociais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1D82" w14:textId="10BBC3D8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10.616.707.116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6ADF6" w14:textId="0AF7219E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11.249.273.437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96E0" w14:textId="147F5694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12.034.379.348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41E7FB2B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EB7C2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Outras Despesas Correntes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C56AE" w14:textId="0EEC0D02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3.423.751.163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63CCF" w14:textId="45D155DB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3.501.585.850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7A4BF" w14:textId="61DDC945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3.653.802.819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5A0DCF65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7AE8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Investimentos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711C4" w14:textId="23D07382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262.033.070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4CDD" w14:textId="0AD799E3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279.975.687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B11F" w14:textId="1A9F070A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288.456.996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234480F6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4D6D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Inversões Financeiras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93279" w14:textId="1C1319C6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63.790.286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25107" w14:textId="0C375F74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65.061.598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6A29" w14:textId="27203BB3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66.390.119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674BFBEB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1D95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Reserva de Emendas Parlamentares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FAA28" w14:textId="0D3DEF54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221.309.457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F8FE0" w14:textId="43558B47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239.162.074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924B" w14:textId="69B385C8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247.549.333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33F51CC7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5ACF" w14:textId="77777777" w:rsidR="00DE082A" w:rsidRPr="0075038D" w:rsidRDefault="00DE082A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Despesas Primárias Discricionárias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49B62" w14:textId="4F51B948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11.287.70</w:t>
            </w:r>
            <w:r w:rsidR="00A87B7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.374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AC75" w14:textId="43CD0E17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12.055.3</w:t>
            </w:r>
            <w:r w:rsidR="00A87B7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50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.794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9E4A2" w14:textId="40892DEC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12.078.24</w:t>
            </w:r>
            <w:r w:rsidR="00A87B7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3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.008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771CDA7F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D6EF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Outras Despesas Correntes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6417" w14:textId="67CD7015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8.331.213.050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BB51" w14:textId="2CA26664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8.690.547.066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E0119" w14:textId="7821B77D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8.730.695.075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73E187F4" w14:textId="77777777" w:rsidTr="00DE082A">
        <w:trPr>
          <w:trHeight w:val="315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1FBE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Investimentos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86BB" w14:textId="53D32F61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1.923.800.725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26B14" w14:textId="6D3EE297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2.158.761.283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D27B" w14:textId="73C8C45A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1.936.292.073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0CD87975" w14:textId="77777777" w:rsidTr="00DE082A">
        <w:trPr>
          <w:trHeight w:val="315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A297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Inversões Financeiras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3394" w14:textId="75B24A24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23.03</w:t>
            </w:r>
            <w:r w:rsidR="00A87B7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.891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A7B80" w14:textId="2087BA03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24.91</w:t>
            </w:r>
            <w:r w:rsidR="00A87B7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.678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0A2F5" w14:textId="7B6BDB4B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27.34</w:t>
            </w:r>
            <w:r w:rsidR="00A87B71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2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.919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4CE275BB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38EC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Reserva de Contingência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9126" w14:textId="386E2C9D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1.009.651.708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295B" w14:textId="11F7C202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1.181.126.767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7DFF" w14:textId="760365F8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1.383.912.941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432EF1B4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B5576" w14:textId="77777777" w:rsidR="00DE082A" w:rsidRPr="0075038D" w:rsidRDefault="00DE082A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Despesas Financeiras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5121" w14:textId="368571DE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923.454.911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40D7" w14:textId="68DA940D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1.134.047.575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F80DA" w14:textId="0DAB0C4C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1.111.095.215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43EB365E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5D4E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Juros e Encargos de Dívida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6E27" w14:textId="511F3D74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442.748.868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888A" w14:textId="246EA1F2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533.735.319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7DCB7" w14:textId="26184F68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514.502.363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425BDFF1" w14:textId="77777777" w:rsidTr="00DE082A">
        <w:trPr>
          <w:trHeight w:val="300"/>
        </w:trPr>
        <w:tc>
          <w:tcPr>
            <w:tcW w:w="3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7E7A" w14:textId="77777777" w:rsidR="00DE082A" w:rsidRPr="0075038D" w:rsidRDefault="00DE082A" w:rsidP="0075038D">
            <w:pPr>
              <w:widowControl/>
              <w:ind w:firstLineChars="200" w:firstLine="400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Amortização da Dívida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DEF5A" w14:textId="2C9E5492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480.706.043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43226" w14:textId="434797FB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600.312.256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CF92" w14:textId="2CA3E1C0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596.592.852</w:t>
            </w:r>
            <w:r w:rsidR="0029585E"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>,00</w:t>
            </w:r>
            <w:r w:rsidRPr="0075038D">
              <w:rPr>
                <w:rFonts w:asciiTheme="minorHAnsi" w:eastAsia="Times New Roman" w:hAnsiTheme="minorHAnsi" w:cstheme="minorHAnsi"/>
                <w:snapToGrid/>
                <w:sz w:val="20"/>
                <w:szCs w:val="20"/>
              </w:rPr>
              <w:t xml:space="preserve"> </w:t>
            </w:r>
          </w:p>
        </w:tc>
      </w:tr>
      <w:tr w:rsidR="00244CF4" w:rsidRPr="00244CF4" w14:paraId="04C9CDB6" w14:textId="77777777" w:rsidTr="00DE082A">
        <w:trPr>
          <w:trHeight w:val="315"/>
        </w:trPr>
        <w:tc>
          <w:tcPr>
            <w:tcW w:w="353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9AAFA77" w14:textId="77777777" w:rsidR="00DE082A" w:rsidRPr="0075038D" w:rsidRDefault="00DE082A" w:rsidP="0075038D">
            <w:pPr>
              <w:widowControl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 xml:space="preserve"> Total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F577FE0" w14:textId="74606B13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26.798.74</w:t>
            </w:r>
            <w:r w:rsidR="00A87B7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7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.377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AD16348" w14:textId="24D7B2AF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28.524.45</w:t>
            </w:r>
            <w:r w:rsidR="00A87B7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7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.015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DDA8FC2" w14:textId="022DA872" w:rsidR="00DE082A" w:rsidRPr="0075038D" w:rsidRDefault="00DE082A" w:rsidP="0075038D">
            <w:pPr>
              <w:widowControl/>
              <w:jc w:val="right"/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</w:pP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29.479.91</w:t>
            </w:r>
            <w:r w:rsidR="00A87B71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6</w:t>
            </w:r>
            <w:r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.838</w:t>
            </w:r>
            <w:r w:rsidR="0029585E" w:rsidRPr="0075038D">
              <w:rPr>
                <w:rFonts w:asciiTheme="minorHAnsi" w:eastAsia="Times New Roman" w:hAnsiTheme="minorHAnsi" w:cstheme="minorHAnsi"/>
                <w:b/>
                <w:bCs/>
                <w:snapToGrid/>
                <w:sz w:val="20"/>
                <w:szCs w:val="20"/>
              </w:rPr>
              <w:t>,00</w:t>
            </w:r>
          </w:p>
        </w:tc>
      </w:tr>
      <w:bookmarkEnd w:id="4"/>
    </w:tbl>
    <w:p w14:paraId="6C9FCFB2" w14:textId="77777777" w:rsidR="00DE082A" w:rsidRPr="00244CF4" w:rsidRDefault="00DE082A" w:rsidP="00105B72">
      <w:pPr>
        <w:shd w:val="clear" w:color="auto" w:fill="FFFFFF"/>
        <w:spacing w:line="360" w:lineRule="auto"/>
        <w:ind w:firstLine="1276"/>
        <w:jc w:val="both"/>
        <w:rPr>
          <w:rFonts w:ascii="Times New Roman" w:eastAsia="Times New Roman" w:hAnsi="Times New Roman" w:cs="Times New Roman"/>
        </w:rPr>
      </w:pPr>
    </w:p>
    <w:bookmarkEnd w:id="3"/>
    <w:p w14:paraId="25FC268C" w14:textId="77777777" w:rsidR="0019451B" w:rsidRPr="00244CF4" w:rsidRDefault="0019451B" w:rsidP="00105B72">
      <w:pPr>
        <w:spacing w:line="360" w:lineRule="auto"/>
        <w:ind w:right="61" w:firstLine="1276"/>
        <w:jc w:val="both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</w:rPr>
        <w:t>Certo de que este projeto de lei receberá a necessária aquiescência de Vossa Excelência e de seus ilustres pares, submeto-o a seu regular processamento, renovando protestos de estima e consideração.</w:t>
      </w:r>
    </w:p>
    <w:p w14:paraId="555F979C" w14:textId="0E84021E" w:rsidR="0019451B" w:rsidRDefault="0019451B" w:rsidP="00105B72">
      <w:pPr>
        <w:spacing w:line="360" w:lineRule="auto"/>
        <w:ind w:left="1418" w:right="61"/>
        <w:jc w:val="both"/>
        <w:rPr>
          <w:rFonts w:ascii="Times New Roman" w:eastAsia="Times New Roman" w:hAnsi="Times New Roman" w:cs="Times New Roman"/>
          <w:b/>
        </w:rPr>
      </w:pPr>
    </w:p>
    <w:p w14:paraId="7951E82D" w14:textId="77777777" w:rsidR="00872125" w:rsidRPr="00244CF4" w:rsidRDefault="00872125" w:rsidP="00105B72">
      <w:pPr>
        <w:spacing w:line="360" w:lineRule="auto"/>
        <w:ind w:left="1418" w:right="61"/>
        <w:jc w:val="both"/>
        <w:rPr>
          <w:rFonts w:ascii="Times New Roman" w:eastAsia="Times New Roman" w:hAnsi="Times New Roman" w:cs="Times New Roman"/>
          <w:b/>
        </w:rPr>
      </w:pPr>
    </w:p>
    <w:p w14:paraId="4F4811D7" w14:textId="77777777" w:rsidR="0019451B" w:rsidRPr="00244CF4" w:rsidRDefault="0019451B" w:rsidP="00105B72">
      <w:pPr>
        <w:spacing w:line="360" w:lineRule="auto"/>
        <w:ind w:left="1418" w:right="61"/>
        <w:jc w:val="both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Álvaro Damião</w:t>
      </w:r>
    </w:p>
    <w:p w14:paraId="1AE13A9A" w14:textId="77777777" w:rsidR="0019451B" w:rsidRPr="00244CF4" w:rsidRDefault="0019451B" w:rsidP="00105B72">
      <w:pPr>
        <w:spacing w:line="360" w:lineRule="auto"/>
        <w:ind w:left="1418" w:right="61"/>
        <w:jc w:val="both"/>
        <w:rPr>
          <w:rFonts w:ascii="Times New Roman" w:eastAsia="Times New Roman" w:hAnsi="Times New Roman" w:cs="Times New Roman"/>
          <w:b/>
        </w:rPr>
      </w:pPr>
      <w:r w:rsidRPr="00244CF4">
        <w:rPr>
          <w:rFonts w:ascii="Times New Roman" w:eastAsia="Times New Roman" w:hAnsi="Times New Roman" w:cs="Times New Roman"/>
          <w:b/>
        </w:rPr>
        <w:t>Prefeito de Belo Horizonte</w:t>
      </w:r>
    </w:p>
    <w:p w14:paraId="19900E65" w14:textId="5644F7CA" w:rsidR="00846987" w:rsidRDefault="00846987" w:rsidP="00105B72">
      <w:pPr>
        <w:spacing w:line="360" w:lineRule="auto"/>
        <w:rPr>
          <w:rFonts w:ascii="Times New Roman" w:hAnsi="Times New Roman" w:cs="Times New Roman"/>
        </w:rPr>
      </w:pPr>
    </w:p>
    <w:p w14:paraId="2483DF09" w14:textId="00B2F356" w:rsidR="00872125" w:rsidRDefault="00872125" w:rsidP="00105B72">
      <w:pPr>
        <w:spacing w:line="360" w:lineRule="auto"/>
        <w:rPr>
          <w:rFonts w:ascii="Times New Roman" w:hAnsi="Times New Roman" w:cs="Times New Roman"/>
        </w:rPr>
      </w:pPr>
    </w:p>
    <w:p w14:paraId="0B564151" w14:textId="77777777" w:rsidR="006C047A" w:rsidRDefault="006C047A" w:rsidP="00105B72">
      <w:pPr>
        <w:spacing w:line="360" w:lineRule="auto"/>
        <w:rPr>
          <w:rFonts w:ascii="Times New Roman" w:hAnsi="Times New Roman" w:cs="Times New Roman"/>
        </w:rPr>
      </w:pPr>
    </w:p>
    <w:p w14:paraId="3E02DA78" w14:textId="77777777" w:rsidR="00872125" w:rsidRPr="00244CF4" w:rsidRDefault="00872125" w:rsidP="00105B72">
      <w:pPr>
        <w:spacing w:line="360" w:lineRule="auto"/>
        <w:rPr>
          <w:rFonts w:ascii="Times New Roman" w:hAnsi="Times New Roman" w:cs="Times New Roman"/>
        </w:rPr>
      </w:pPr>
    </w:p>
    <w:p w14:paraId="70C1A538" w14:textId="1E220114" w:rsidR="0019451B" w:rsidRPr="00244CF4" w:rsidRDefault="0019451B" w:rsidP="00105B72">
      <w:pPr>
        <w:spacing w:line="360" w:lineRule="auto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Excelentíssimo Senhor</w:t>
      </w:r>
    </w:p>
    <w:p w14:paraId="4FEC5A91" w14:textId="77777777" w:rsidR="0019451B" w:rsidRPr="00244CF4" w:rsidRDefault="0019451B" w:rsidP="00105B72">
      <w:pPr>
        <w:spacing w:line="360" w:lineRule="auto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Vereador Juliano Lopes</w:t>
      </w:r>
    </w:p>
    <w:p w14:paraId="395B4504" w14:textId="77777777" w:rsidR="0019451B" w:rsidRPr="00244CF4" w:rsidRDefault="0019451B" w:rsidP="00105B72">
      <w:pPr>
        <w:spacing w:line="360" w:lineRule="auto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Presidente da Câmara Municipal da</w:t>
      </w:r>
    </w:p>
    <w:p w14:paraId="548A18B3" w14:textId="66357848" w:rsidR="0019451B" w:rsidRPr="00244CF4" w:rsidRDefault="0019451B" w:rsidP="00105B72">
      <w:pPr>
        <w:spacing w:line="360" w:lineRule="auto"/>
        <w:rPr>
          <w:rFonts w:ascii="Times New Roman" w:eastAsia="Times New Roman" w:hAnsi="Times New Roman" w:cs="Times New Roman"/>
        </w:rPr>
      </w:pPr>
      <w:r w:rsidRPr="00244CF4">
        <w:rPr>
          <w:rFonts w:ascii="Times New Roman" w:hAnsi="Times New Roman" w:cs="Times New Roman"/>
        </w:rPr>
        <w:t>CAPITAL</w:t>
      </w:r>
      <w:r w:rsidRPr="00244CF4">
        <w:rPr>
          <w:rFonts w:ascii="Times New Roman" w:eastAsia="Times New Roman" w:hAnsi="Times New Roman" w:cs="Times New Roman"/>
        </w:rPr>
        <w:br w:type="page"/>
      </w:r>
    </w:p>
    <w:p w14:paraId="50E27832" w14:textId="77777777" w:rsidR="0019451B" w:rsidRPr="0075038D" w:rsidRDefault="0019451B" w:rsidP="00564574">
      <w:pPr>
        <w:spacing w:line="336" w:lineRule="auto"/>
        <w:ind w:firstLine="1418"/>
        <w:rPr>
          <w:rFonts w:ascii="Times New Roman" w:hAnsi="Times New Roman" w:cs="Times New Roman"/>
          <w:bCs/>
        </w:rPr>
      </w:pPr>
      <w:r w:rsidRPr="0075038D">
        <w:rPr>
          <w:rFonts w:ascii="Times New Roman" w:hAnsi="Times New Roman" w:cs="Times New Roman"/>
          <w:bCs/>
        </w:rPr>
        <w:lastRenderedPageBreak/>
        <w:t>PROJETO DE LEI Nº</w:t>
      </w:r>
    </w:p>
    <w:p w14:paraId="1B2A08F5" w14:textId="77777777" w:rsidR="0019451B" w:rsidRPr="00244CF4" w:rsidRDefault="0019451B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36A65CF8" w14:textId="77777777" w:rsidR="0019451B" w:rsidRPr="00244CF4" w:rsidRDefault="0019451B" w:rsidP="00564574">
      <w:pPr>
        <w:spacing w:line="336" w:lineRule="auto"/>
        <w:ind w:right="62"/>
        <w:jc w:val="both"/>
        <w:rPr>
          <w:rFonts w:ascii="Times New Roman" w:hAnsi="Times New Roman" w:cs="Times New Roman"/>
        </w:rPr>
      </w:pPr>
    </w:p>
    <w:p w14:paraId="27497840" w14:textId="2C544CA2" w:rsidR="0019451B" w:rsidRPr="00244CF4" w:rsidRDefault="0019451B" w:rsidP="00564574">
      <w:pPr>
        <w:spacing w:line="336" w:lineRule="auto"/>
        <w:ind w:left="4536" w:right="62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Estima a receita e fixa a despesa do Município para o exercício financeiro de 202</w:t>
      </w:r>
      <w:r w:rsidR="009B6CBD" w:rsidRPr="00244CF4">
        <w:rPr>
          <w:rFonts w:ascii="Times New Roman" w:hAnsi="Times New Roman" w:cs="Times New Roman"/>
        </w:rPr>
        <w:t>7</w:t>
      </w:r>
      <w:r w:rsidRPr="00244CF4">
        <w:rPr>
          <w:rFonts w:ascii="Times New Roman" w:hAnsi="Times New Roman" w:cs="Times New Roman"/>
        </w:rPr>
        <w:t>.</w:t>
      </w:r>
    </w:p>
    <w:p w14:paraId="48970724" w14:textId="77777777" w:rsidR="0019451B" w:rsidRPr="00244CF4" w:rsidRDefault="0019451B" w:rsidP="00564574">
      <w:pPr>
        <w:spacing w:line="336" w:lineRule="auto"/>
        <w:ind w:right="62"/>
        <w:jc w:val="both"/>
        <w:rPr>
          <w:rFonts w:ascii="Times New Roman" w:hAnsi="Times New Roman" w:cs="Times New Roman"/>
        </w:rPr>
      </w:pPr>
    </w:p>
    <w:p w14:paraId="64F9CC63" w14:textId="77777777" w:rsidR="0019451B" w:rsidRPr="00244CF4" w:rsidRDefault="0019451B" w:rsidP="00564574">
      <w:pPr>
        <w:spacing w:line="336" w:lineRule="auto"/>
        <w:rPr>
          <w:rFonts w:ascii="Times New Roman" w:hAnsi="Times New Roman" w:cs="Times New Roman"/>
        </w:rPr>
      </w:pPr>
    </w:p>
    <w:p w14:paraId="5E22E9C6" w14:textId="390C9A99" w:rsidR="0019451B" w:rsidRPr="00244CF4" w:rsidRDefault="0019451B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Art. 1º – Esta lei estima a receita e fixa a despesa do Município para o exercício de 202</w:t>
      </w:r>
      <w:r w:rsidR="0015132F" w:rsidRPr="00244CF4">
        <w:rPr>
          <w:rFonts w:ascii="Times New Roman" w:hAnsi="Times New Roman" w:cs="Times New Roman"/>
        </w:rPr>
        <w:t>7</w:t>
      </w:r>
      <w:r w:rsidRPr="00244CF4">
        <w:rPr>
          <w:rFonts w:ascii="Times New Roman" w:hAnsi="Times New Roman" w:cs="Times New Roman"/>
        </w:rPr>
        <w:t>, compreendendo:</w:t>
      </w:r>
    </w:p>
    <w:p w14:paraId="7C6F3BC6" w14:textId="77777777" w:rsidR="0019451B" w:rsidRPr="00244CF4" w:rsidRDefault="0019451B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 – o Orçamento Fiscal referente aos poderes do Município, seus fundos, seus órgãos e suas entidades da administração direta e indireta;</w:t>
      </w:r>
    </w:p>
    <w:p w14:paraId="52551BE1" w14:textId="77777777" w:rsidR="0019451B" w:rsidRPr="00244CF4" w:rsidRDefault="0019451B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II – o Orçamento da Seguridade Social referente aos poderes do Município, seus fundos, seus órgãos e suas entidades da administração direta e indireta.</w:t>
      </w:r>
    </w:p>
    <w:p w14:paraId="261B77CF" w14:textId="792B529D" w:rsidR="0019451B" w:rsidRPr="00244CF4" w:rsidRDefault="0019451B" w:rsidP="00564574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2º – A receita total da administração direta e indireta dos orçamentos Fiscal e da Seguridade Social é estimada em </w:t>
      </w:r>
      <w:r w:rsidR="00912712" w:rsidRPr="00244CF4">
        <w:rPr>
          <w:rFonts w:ascii="Times New Roman" w:hAnsi="Times New Roman" w:cs="Times New Roman"/>
        </w:rPr>
        <w:t>R$</w:t>
      </w:r>
      <w:r w:rsidR="00FF02A4" w:rsidRPr="00244CF4">
        <w:rPr>
          <w:rFonts w:ascii="Times New Roman" w:hAnsi="Times New Roman" w:cs="Times New Roman"/>
        </w:rPr>
        <w:t>26.046.365.994,00 (vinte e seis bilhões, quarenta e seis milhões, trezentos e sessenta e cinco mil, novecentos e noventa e quatro reais)</w:t>
      </w:r>
      <w:r w:rsidRPr="00244CF4">
        <w:rPr>
          <w:rFonts w:ascii="Times New Roman" w:hAnsi="Times New Roman" w:cs="Times New Roman"/>
        </w:rPr>
        <w:t xml:space="preserve">, decorrerá da arrecadação de tributos, de transferências constitucionais, de rendas e de outras receitas correntes e de capital previstas na legislação e obedecerá aos seguintes desdobramentos da origem de recursos: </w:t>
      </w:r>
    </w:p>
    <w:p w14:paraId="7350DF2E" w14:textId="008D8F7C" w:rsidR="0019451B" w:rsidRPr="00D463B3" w:rsidRDefault="00D05F4B" w:rsidP="00564574">
      <w:pPr>
        <w:spacing w:line="336" w:lineRule="auto"/>
        <w:ind w:right="397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D463B3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</w:t>
      </w:r>
      <w:r w:rsidR="0019451B" w:rsidRPr="00D463B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9451B" w:rsidRPr="00D463B3">
        <w:rPr>
          <w:rFonts w:ascii="Times New Roman" w:hAnsi="Times New Roman" w:cs="Times New Roman"/>
          <w:bCs/>
          <w:sz w:val="22"/>
          <w:szCs w:val="22"/>
        </w:rPr>
        <w:t>R$1,00</w:t>
      </w:r>
    </w:p>
    <w:tbl>
      <w:tblPr>
        <w:tblW w:w="8930" w:type="dxa"/>
        <w:tblBorders>
          <w:top w:val="single" w:sz="12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551"/>
      </w:tblGrid>
      <w:tr w:rsidR="00244CF4" w:rsidRPr="00244CF4" w14:paraId="214475B6" w14:textId="77777777" w:rsidTr="00211560">
        <w:trPr>
          <w:trHeight w:val="454"/>
        </w:trPr>
        <w:tc>
          <w:tcPr>
            <w:tcW w:w="6379" w:type="dxa"/>
            <w:vAlign w:val="bottom"/>
          </w:tcPr>
          <w:p w14:paraId="008EDD5A" w14:textId="25DF294D" w:rsidR="0019451B" w:rsidRPr="00D463B3" w:rsidRDefault="0019451B" w:rsidP="00564574">
            <w:pPr>
              <w:spacing w:line="336" w:lineRule="auto"/>
              <w:ind w:right="61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>I – Receita Total do Orçamento Fiscal</w:t>
            </w:r>
            <w:r w:rsidR="00D05F4B"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</w:t>
            </w:r>
          </w:p>
        </w:tc>
        <w:tc>
          <w:tcPr>
            <w:tcW w:w="2551" w:type="dxa"/>
            <w:vAlign w:val="center"/>
          </w:tcPr>
          <w:p w14:paraId="03CE8012" w14:textId="0C45B671" w:rsidR="0019451B" w:rsidRPr="00D463B3" w:rsidRDefault="00DB74ED" w:rsidP="00564574">
            <w:pPr>
              <w:spacing w:line="33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>18.994.465.390.00</w:t>
            </w:r>
          </w:p>
        </w:tc>
      </w:tr>
      <w:tr w:rsidR="00244CF4" w:rsidRPr="00244CF4" w14:paraId="0A042EED" w14:textId="77777777" w:rsidTr="00211560">
        <w:trPr>
          <w:trHeight w:val="284"/>
        </w:trPr>
        <w:tc>
          <w:tcPr>
            <w:tcW w:w="6379" w:type="dxa"/>
          </w:tcPr>
          <w:p w14:paraId="278945DC" w14:textId="2375E4EC" w:rsidR="00AB6958" w:rsidRPr="00D463B3" w:rsidRDefault="00AB6958" w:rsidP="00564574">
            <w:pPr>
              <w:tabs>
                <w:tab w:val="left" w:pos="7200"/>
              </w:tabs>
              <w:spacing w:line="336" w:lineRule="auto"/>
              <w:ind w:right="61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>II – Receita Total do Orçamento da Seguridade Social</w:t>
            </w:r>
            <w:r w:rsidR="00D05F4B"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Align w:val="bottom"/>
          </w:tcPr>
          <w:p w14:paraId="5849DA41" w14:textId="49AF59BA" w:rsidR="00AB6958" w:rsidRPr="00D463B3" w:rsidRDefault="00586E85" w:rsidP="00564574">
            <w:pPr>
              <w:spacing w:line="33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>7.051.900.604,00</w:t>
            </w:r>
          </w:p>
        </w:tc>
      </w:tr>
      <w:tr w:rsidR="00D9448C" w:rsidRPr="00244CF4" w14:paraId="4BAD4AC5" w14:textId="77777777" w:rsidTr="00211560">
        <w:trPr>
          <w:trHeight w:val="340"/>
        </w:trPr>
        <w:tc>
          <w:tcPr>
            <w:tcW w:w="6379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E869C6D" w14:textId="77777777" w:rsidR="0019451B" w:rsidRPr="00D463B3" w:rsidRDefault="0019451B" w:rsidP="00564574">
            <w:pPr>
              <w:spacing w:line="33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b/>
                <w:sz w:val="22"/>
                <w:szCs w:val="22"/>
              </w:rPr>
              <w:t>RECEITA TOTAL DA ADMINISTRAÇÃO DIRETA E INDIRETA</w:t>
            </w:r>
          </w:p>
        </w:tc>
        <w:tc>
          <w:tcPr>
            <w:tcW w:w="2551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D2BE255" w14:textId="671222CA" w:rsidR="0019451B" w:rsidRPr="00D463B3" w:rsidRDefault="00AB6958" w:rsidP="00564574">
            <w:pPr>
              <w:spacing w:line="336" w:lineRule="auto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26.046.365.994,00 </w:t>
            </w:r>
          </w:p>
        </w:tc>
      </w:tr>
    </w:tbl>
    <w:p w14:paraId="282395C1" w14:textId="77777777" w:rsidR="0019451B" w:rsidRPr="00244CF4" w:rsidRDefault="0019451B" w:rsidP="00564574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right="61"/>
        <w:jc w:val="both"/>
        <w:rPr>
          <w:rFonts w:ascii="Times New Roman" w:hAnsi="Times New Roman" w:cs="Times New Roman"/>
        </w:rPr>
      </w:pPr>
    </w:p>
    <w:p w14:paraId="7834D770" w14:textId="560B0050" w:rsidR="0019451B" w:rsidRPr="00244CF4" w:rsidRDefault="0019451B" w:rsidP="00564574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Parágrafo único – O desdobramento da receita total estimada, no que </w:t>
      </w:r>
      <w:r w:rsidR="00770361" w:rsidRPr="00244CF4">
        <w:rPr>
          <w:rFonts w:ascii="Times New Roman" w:hAnsi="Times New Roman" w:cs="Times New Roman"/>
        </w:rPr>
        <w:t xml:space="preserve">diz respeito </w:t>
      </w:r>
      <w:r w:rsidRPr="00244CF4">
        <w:rPr>
          <w:rFonts w:ascii="Times New Roman" w:hAnsi="Times New Roman" w:cs="Times New Roman"/>
        </w:rPr>
        <w:t>à classificação econômica, tem a seguinte especificação:</w:t>
      </w:r>
    </w:p>
    <w:p w14:paraId="55485ADF" w14:textId="5C60F652" w:rsidR="00D4004F" w:rsidRPr="00D463B3" w:rsidRDefault="00D4004F" w:rsidP="00564574">
      <w:pPr>
        <w:spacing w:line="336" w:lineRule="auto"/>
        <w:ind w:right="397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D463B3">
        <w:rPr>
          <w:rFonts w:ascii="Times New Roman" w:hAnsi="Times New Roman" w:cs="Times New Roman"/>
          <w:bCs/>
          <w:sz w:val="22"/>
          <w:szCs w:val="22"/>
        </w:rPr>
        <w:t>R$1,00</w:t>
      </w:r>
    </w:p>
    <w:tbl>
      <w:tblPr>
        <w:tblW w:w="90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6"/>
        <w:gridCol w:w="2142"/>
      </w:tblGrid>
      <w:tr w:rsidR="00244CF4" w:rsidRPr="00244CF4" w14:paraId="419CD66D" w14:textId="77777777" w:rsidTr="00211560">
        <w:trPr>
          <w:trHeight w:val="315"/>
        </w:trPr>
        <w:tc>
          <w:tcPr>
            <w:tcW w:w="69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7293" w14:textId="77777777" w:rsidR="00D4004F" w:rsidRPr="00D463B3" w:rsidRDefault="00D4004F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1. RECEITAS CORRENTES</w:t>
            </w:r>
          </w:p>
        </w:tc>
        <w:tc>
          <w:tcPr>
            <w:tcW w:w="21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4628EC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24.052.147.478,00</w:t>
            </w:r>
          </w:p>
        </w:tc>
      </w:tr>
      <w:tr w:rsidR="00244CF4" w:rsidRPr="00244CF4" w14:paraId="4BFC5F51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DAF4A1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Impostos, Taxas e Contribuição de Melhorias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7A6F2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9.168.580.241,00</w:t>
            </w:r>
          </w:p>
        </w:tc>
      </w:tr>
      <w:tr w:rsidR="00244CF4" w:rsidRPr="00244CF4" w14:paraId="3EE11CB6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E17241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Receitas de Contribuições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8FA90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925.590.194,00</w:t>
            </w:r>
          </w:p>
        </w:tc>
      </w:tr>
      <w:tr w:rsidR="00244CF4" w:rsidRPr="00244CF4" w14:paraId="2A493CC0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174703" w14:textId="6D85AE1C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Receita Patrimonial</w:t>
            </w:r>
            <w:r w:rsidR="00D05F4B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                                   </w:t>
            </w: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C2736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1.649.835.512,00</w:t>
            </w:r>
          </w:p>
        </w:tc>
      </w:tr>
      <w:tr w:rsidR="00244CF4" w:rsidRPr="00244CF4" w14:paraId="45C03947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AC6E6F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Receita Agropecuária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58C9D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13.525,00</w:t>
            </w:r>
          </w:p>
        </w:tc>
      </w:tr>
      <w:tr w:rsidR="00244CF4" w:rsidRPr="00244CF4" w14:paraId="70CE6251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623540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Receita de Serviços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1DE00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121.963.695,00</w:t>
            </w:r>
          </w:p>
        </w:tc>
      </w:tr>
      <w:tr w:rsidR="00244CF4" w:rsidRPr="00244CF4" w14:paraId="3CD742E9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9E9FBC" w14:textId="46F44DF5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Transferências Correntes</w:t>
            </w:r>
            <w:r w:rsidR="00D05F4B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                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2AEC3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11.453.654.662,00</w:t>
            </w:r>
          </w:p>
        </w:tc>
      </w:tr>
      <w:tr w:rsidR="00244CF4" w:rsidRPr="00244CF4" w14:paraId="489F7763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2EB6D8" w14:textId="6E851368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Outras Receitas Correntes</w:t>
            </w:r>
            <w:r w:rsidR="00D05F4B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                        </w:t>
            </w: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939EA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732.509.649,00</w:t>
            </w:r>
          </w:p>
        </w:tc>
      </w:tr>
      <w:tr w:rsidR="00244CF4" w:rsidRPr="00244CF4" w14:paraId="6F369C83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B3DF58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BF4AF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</w:p>
        </w:tc>
      </w:tr>
      <w:tr w:rsidR="00244CF4" w:rsidRPr="00244CF4" w14:paraId="45E607BF" w14:textId="77777777" w:rsidTr="00211560">
        <w:trPr>
          <w:trHeight w:val="315"/>
        </w:trPr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F3D9C" w14:textId="77777777" w:rsidR="00D4004F" w:rsidRPr="00D463B3" w:rsidRDefault="00D4004F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lastRenderedPageBreak/>
              <w:t>2. RECEITAS DE CAPITAL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8B526D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1.341.171.833,00</w:t>
            </w:r>
          </w:p>
        </w:tc>
      </w:tr>
      <w:tr w:rsidR="00244CF4" w:rsidRPr="00244CF4" w14:paraId="2BCA7185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C416A9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Operações de Crédito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616EE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1.182.254.164,00</w:t>
            </w:r>
          </w:p>
        </w:tc>
      </w:tr>
      <w:tr w:rsidR="00244CF4" w:rsidRPr="00244CF4" w14:paraId="059EC1B0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71B29E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Alienação de Bens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E0CD2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6.373.210,00</w:t>
            </w:r>
          </w:p>
        </w:tc>
      </w:tr>
      <w:tr w:rsidR="00244CF4" w:rsidRPr="00244CF4" w14:paraId="58512F2A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7937E8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Transferências de Capital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2973F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14.402.812,00</w:t>
            </w:r>
          </w:p>
        </w:tc>
      </w:tr>
      <w:tr w:rsidR="00244CF4" w:rsidRPr="00244CF4" w14:paraId="6519C1C8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8B51F3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Outras Receitas de Capital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39C23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138.141.647,00</w:t>
            </w:r>
          </w:p>
        </w:tc>
      </w:tr>
      <w:tr w:rsidR="00244CF4" w:rsidRPr="00244CF4" w14:paraId="203F6AE0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2BF20B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1686A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</w:p>
        </w:tc>
      </w:tr>
      <w:tr w:rsidR="00244CF4" w:rsidRPr="00244CF4" w14:paraId="76D0D465" w14:textId="77777777" w:rsidTr="00211560">
        <w:trPr>
          <w:trHeight w:val="315"/>
        </w:trPr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C7FA" w14:textId="77777777" w:rsidR="00D4004F" w:rsidRPr="00D463B3" w:rsidRDefault="00D4004F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3. RECEITAS INTRAORÇAMENTÁRIAS CORRENTES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B88EE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1.591.819.822,00</w:t>
            </w:r>
          </w:p>
        </w:tc>
      </w:tr>
      <w:tr w:rsidR="00244CF4" w:rsidRPr="00244CF4" w14:paraId="243FF04B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7120E6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Receitas de Contribuições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7FB49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979.784.045,00</w:t>
            </w:r>
          </w:p>
        </w:tc>
      </w:tr>
      <w:tr w:rsidR="00244CF4" w:rsidRPr="00244CF4" w14:paraId="4DFF11DD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F23FBE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Receita de Serviços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43557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611.487.000,00</w:t>
            </w:r>
          </w:p>
        </w:tc>
      </w:tr>
      <w:tr w:rsidR="00244CF4" w:rsidRPr="00244CF4" w14:paraId="60AA4F8A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5D1B29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Transferências Correntes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7BF80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0,00</w:t>
            </w:r>
          </w:p>
        </w:tc>
      </w:tr>
      <w:tr w:rsidR="00244CF4" w:rsidRPr="00244CF4" w14:paraId="227A1114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DE92AD" w14:textId="77777777" w:rsidR="00D4004F" w:rsidRPr="00D463B3" w:rsidRDefault="00D4004F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Outras Receitas Correntes</w:t>
            </w:r>
          </w:p>
          <w:p w14:paraId="36B7DEEE" w14:textId="77777777" w:rsidR="001D0CE7" w:rsidRPr="00D463B3" w:rsidRDefault="001D0CE7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</w:p>
          <w:p w14:paraId="00BA4A43" w14:textId="77777777" w:rsidR="001D0CE7" w:rsidRPr="00D463B3" w:rsidRDefault="001D0CE7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F99C0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548.777,00</w:t>
            </w:r>
          </w:p>
        </w:tc>
      </w:tr>
      <w:tr w:rsidR="00244CF4" w:rsidRPr="00244CF4" w14:paraId="5BB6CB74" w14:textId="77777777" w:rsidTr="00211560">
        <w:trPr>
          <w:trHeight w:val="315"/>
        </w:trPr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C843" w14:textId="77777777" w:rsidR="00D4004F" w:rsidRPr="00D463B3" w:rsidRDefault="00D4004F" w:rsidP="00564574">
            <w:pPr>
              <w:widowControl/>
              <w:spacing w:line="33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4. RECEITAS INTRAORÇAMENTÁRIAS DE CAPITAL 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3A2BB" w14:textId="655DEDDE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-</w:t>
            </w:r>
            <w:r w:rsidR="00D05F4B"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 </w:t>
            </w: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 </w:t>
            </w:r>
          </w:p>
        </w:tc>
      </w:tr>
      <w:tr w:rsidR="00244CF4" w:rsidRPr="00244CF4" w14:paraId="526D7C52" w14:textId="77777777" w:rsidTr="00211560">
        <w:trPr>
          <w:trHeight w:val="300"/>
        </w:trPr>
        <w:tc>
          <w:tcPr>
            <w:tcW w:w="69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96D388" w14:textId="4269C2CE" w:rsidR="00D4004F" w:rsidRPr="00D463B3" w:rsidRDefault="001D0CE7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O</w:t>
            </w:r>
            <w:r w:rsidR="00D4004F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utras Receitas de Capital</w:t>
            </w:r>
          </w:p>
          <w:p w14:paraId="5272F259" w14:textId="77777777" w:rsidR="001D0CE7" w:rsidRPr="00D463B3" w:rsidRDefault="001D0CE7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</w:p>
          <w:p w14:paraId="0EA81415" w14:textId="4A442C50" w:rsidR="001D0CE7" w:rsidRPr="00D463B3" w:rsidRDefault="001D0CE7" w:rsidP="00564574">
            <w:pPr>
              <w:widowControl/>
              <w:spacing w:line="336" w:lineRule="auto"/>
              <w:jc w:val="both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73588" w14:textId="55CBD06E" w:rsidR="00D4004F" w:rsidRPr="00D463B3" w:rsidRDefault="00D05F4B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            </w:t>
            </w:r>
            <w:r w:rsidR="00D4004F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-</w:t>
            </w: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</w:t>
            </w:r>
            <w:r w:rsidR="00D4004F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</w:t>
            </w:r>
          </w:p>
        </w:tc>
      </w:tr>
      <w:tr w:rsidR="00244CF4" w:rsidRPr="00244CF4" w14:paraId="69471A8D" w14:textId="77777777" w:rsidTr="00211560">
        <w:trPr>
          <w:trHeight w:val="645"/>
        </w:trPr>
        <w:tc>
          <w:tcPr>
            <w:tcW w:w="694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center"/>
            <w:hideMark/>
          </w:tcPr>
          <w:p w14:paraId="0EB4EE81" w14:textId="0181CB64" w:rsidR="00D4004F" w:rsidRPr="00D463B3" w:rsidRDefault="00D4004F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5. DEDUÇÃO DE TRANSFERÊNCIAS CONSTITUCIONAIS PARA O ENSINO BÁSICO</w:t>
            </w:r>
          </w:p>
        </w:tc>
        <w:tc>
          <w:tcPr>
            <w:tcW w:w="214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E2E823C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-938.773.139,00</w:t>
            </w:r>
          </w:p>
        </w:tc>
      </w:tr>
      <w:tr w:rsidR="00D4004F" w:rsidRPr="00244CF4" w14:paraId="202A33EA" w14:textId="77777777" w:rsidTr="00211560">
        <w:trPr>
          <w:trHeight w:val="345"/>
        </w:trPr>
        <w:tc>
          <w:tcPr>
            <w:tcW w:w="6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D27C7F" w14:textId="77777777" w:rsidR="00D4004F" w:rsidRPr="00D463B3" w:rsidRDefault="00D4004F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RECEITA TOTAL POR CLASSIFICAÇÃO ECONÔMICA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FEF5D9" w14:textId="77777777" w:rsidR="00D4004F" w:rsidRPr="00D463B3" w:rsidRDefault="00D4004F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26.046.365.994,00</w:t>
            </w:r>
          </w:p>
        </w:tc>
      </w:tr>
    </w:tbl>
    <w:p w14:paraId="2EFC6729" w14:textId="270B3DEC" w:rsidR="0019451B" w:rsidRPr="00244CF4" w:rsidRDefault="0019451B" w:rsidP="00564574">
      <w:pPr>
        <w:spacing w:line="336" w:lineRule="auto"/>
        <w:rPr>
          <w:rFonts w:ascii="Times New Roman" w:hAnsi="Times New Roman" w:cs="Times New Roman"/>
        </w:rPr>
      </w:pPr>
    </w:p>
    <w:p w14:paraId="44EF865C" w14:textId="118FE768" w:rsidR="0019451B" w:rsidRPr="00244CF4" w:rsidRDefault="0019451B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3º – A despesa total, no valor </w:t>
      </w:r>
      <w:r w:rsidR="006E0E4F" w:rsidRPr="00244CF4">
        <w:rPr>
          <w:rFonts w:ascii="Times New Roman" w:hAnsi="Times New Roman" w:cs="Times New Roman"/>
        </w:rPr>
        <w:t>R$26.798.747.377</w:t>
      </w:r>
      <w:r w:rsidR="00825975" w:rsidRPr="00244CF4">
        <w:rPr>
          <w:rFonts w:ascii="Times New Roman" w:hAnsi="Times New Roman" w:cs="Times New Roman"/>
        </w:rPr>
        <w:t>,00</w:t>
      </w:r>
      <w:r w:rsidR="006E0E4F" w:rsidRPr="00244CF4">
        <w:rPr>
          <w:rFonts w:ascii="Times New Roman" w:hAnsi="Times New Roman" w:cs="Times New Roman"/>
        </w:rPr>
        <w:t xml:space="preserve"> (vinte e seis bilhões, setecentos e noventa e oito milhões, setecentos e quarenta e sete mil, trezentos e setenta e sete reais)</w:t>
      </w:r>
      <w:r w:rsidR="00825975" w:rsidRPr="00244CF4">
        <w:rPr>
          <w:rFonts w:ascii="Times New Roman" w:hAnsi="Times New Roman" w:cs="Times New Roman"/>
        </w:rPr>
        <w:t>,</w:t>
      </w:r>
      <w:r w:rsidRPr="00244CF4">
        <w:rPr>
          <w:rFonts w:ascii="Times New Roman" w:hAnsi="Times New Roman" w:cs="Times New Roman"/>
        </w:rPr>
        <w:t xml:space="preserve"> é assim discriminada: </w:t>
      </w:r>
    </w:p>
    <w:p w14:paraId="08D494FB" w14:textId="2BA6D395" w:rsidR="0019451B" w:rsidRPr="00D463B3" w:rsidRDefault="0019451B" w:rsidP="00564574">
      <w:pPr>
        <w:spacing w:line="336" w:lineRule="auto"/>
        <w:ind w:right="397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D463B3">
        <w:rPr>
          <w:rFonts w:ascii="Times New Roman" w:hAnsi="Times New Roman" w:cs="Times New Roman"/>
          <w:bCs/>
          <w:sz w:val="22"/>
          <w:szCs w:val="22"/>
        </w:rPr>
        <w:t>$1,00</w:t>
      </w:r>
    </w:p>
    <w:tbl>
      <w:tblPr>
        <w:tblW w:w="9674" w:type="dxa"/>
        <w:tblInd w:w="-567" w:type="dxa"/>
        <w:tblBorders>
          <w:top w:val="single" w:sz="12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444"/>
      </w:tblGrid>
      <w:tr w:rsidR="00244CF4" w:rsidRPr="00D463B3" w14:paraId="03C87C74" w14:textId="77777777" w:rsidTr="00211560">
        <w:trPr>
          <w:trHeight w:val="406"/>
        </w:trPr>
        <w:tc>
          <w:tcPr>
            <w:tcW w:w="7230" w:type="dxa"/>
            <w:vAlign w:val="center"/>
          </w:tcPr>
          <w:p w14:paraId="5E64236B" w14:textId="3A0FCDC7" w:rsidR="0019451B" w:rsidRPr="00D463B3" w:rsidRDefault="0019451B" w:rsidP="00564574">
            <w:pPr>
              <w:spacing w:line="336" w:lineRule="auto"/>
              <w:ind w:right="6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Despesa Total do Orçamento Fiscal </w:t>
            </w:r>
          </w:p>
        </w:tc>
        <w:tc>
          <w:tcPr>
            <w:tcW w:w="2444" w:type="dxa"/>
            <w:vAlign w:val="center"/>
          </w:tcPr>
          <w:p w14:paraId="42AFAF97" w14:textId="08EDF5BC" w:rsidR="0019451B" w:rsidRPr="00D463B3" w:rsidRDefault="00D05F4B" w:rsidP="00564574">
            <w:pPr>
              <w:spacing w:line="33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5A11C0"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15.391.307.638,00 </w:t>
            </w:r>
          </w:p>
        </w:tc>
      </w:tr>
      <w:tr w:rsidR="00244CF4" w:rsidRPr="00D463B3" w14:paraId="37EFEE06" w14:textId="77777777" w:rsidTr="00211560">
        <w:trPr>
          <w:trHeight w:val="284"/>
        </w:trPr>
        <w:tc>
          <w:tcPr>
            <w:tcW w:w="7230" w:type="dxa"/>
            <w:vAlign w:val="center"/>
          </w:tcPr>
          <w:p w14:paraId="5B4A62D8" w14:textId="44A031BE" w:rsidR="0019451B" w:rsidRPr="00D463B3" w:rsidRDefault="0019451B" w:rsidP="00564574">
            <w:pPr>
              <w:spacing w:line="336" w:lineRule="auto"/>
              <w:ind w:right="6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>Despesa Total do Orçamento da Seguridade Social</w:t>
            </w:r>
          </w:p>
        </w:tc>
        <w:tc>
          <w:tcPr>
            <w:tcW w:w="2444" w:type="dxa"/>
            <w:vAlign w:val="center"/>
          </w:tcPr>
          <w:p w14:paraId="4FBEE75D" w14:textId="0A43C24C" w:rsidR="0019451B" w:rsidRPr="00D463B3" w:rsidRDefault="00D05F4B" w:rsidP="00564574">
            <w:pPr>
              <w:spacing w:line="33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5A11C0"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11.407.439.739,00 </w:t>
            </w:r>
          </w:p>
        </w:tc>
      </w:tr>
      <w:tr w:rsidR="00244CF4" w:rsidRPr="00D463B3" w14:paraId="42A6A31E" w14:textId="77777777" w:rsidTr="00211560">
        <w:trPr>
          <w:trHeight w:val="340"/>
        </w:trPr>
        <w:tc>
          <w:tcPr>
            <w:tcW w:w="723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3273B2D" w14:textId="77777777" w:rsidR="0019451B" w:rsidRPr="00D463B3" w:rsidRDefault="0019451B" w:rsidP="00564574">
            <w:pPr>
              <w:spacing w:line="336" w:lineRule="auto"/>
              <w:ind w:right="61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b/>
                <w:sz w:val="22"/>
                <w:szCs w:val="22"/>
              </w:rPr>
              <w:t>DESPESA TOTAL DA ADMINISTRAÇÃO DIRETA E INDIRETA</w:t>
            </w:r>
          </w:p>
        </w:tc>
        <w:tc>
          <w:tcPr>
            <w:tcW w:w="2444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2316181F" w14:textId="2B3489EB" w:rsidR="0019451B" w:rsidRPr="00D463B3" w:rsidRDefault="00D05F4B" w:rsidP="00564574">
            <w:pPr>
              <w:spacing w:line="336" w:lineRule="auto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  <w:r w:rsidR="005A11C0" w:rsidRPr="00D463B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26.798.747.377,00 </w:t>
            </w:r>
          </w:p>
        </w:tc>
      </w:tr>
    </w:tbl>
    <w:p w14:paraId="4C681CDA" w14:textId="77777777" w:rsidR="0019451B" w:rsidRPr="00244CF4" w:rsidRDefault="0019451B" w:rsidP="00564574">
      <w:pPr>
        <w:spacing w:line="336" w:lineRule="auto"/>
        <w:ind w:right="61"/>
        <w:jc w:val="both"/>
        <w:rPr>
          <w:rFonts w:ascii="Times New Roman" w:hAnsi="Times New Roman" w:cs="Times New Roman"/>
        </w:rPr>
      </w:pPr>
    </w:p>
    <w:p w14:paraId="5127AD5D" w14:textId="2D098EC4" w:rsidR="0019451B" w:rsidRDefault="0019451B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 – as despesas serão realizadas segundo a discriminação dos anexos desta lei, e apresentam a seguinte composição por órgãos:</w:t>
      </w:r>
    </w:p>
    <w:p w14:paraId="62B6D0FD" w14:textId="522E8545" w:rsidR="00564574" w:rsidRDefault="00564574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5DBB837A" w14:textId="7DAFD03C" w:rsidR="00564574" w:rsidRDefault="00564574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5CD483BC" w14:textId="5FCE998A" w:rsidR="00564574" w:rsidRDefault="00564574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13E51F99" w14:textId="57F9E99A" w:rsidR="00564574" w:rsidRDefault="00564574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29839B8D" w14:textId="38F34B90" w:rsidR="00564574" w:rsidRDefault="00564574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68A696E5" w14:textId="77777777" w:rsidR="00564574" w:rsidRDefault="00564574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3193FCAB" w14:textId="77777777" w:rsidR="00564574" w:rsidRPr="00244CF4" w:rsidRDefault="00564574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</w:p>
    <w:p w14:paraId="02EEED4D" w14:textId="77777777" w:rsidR="0019451B" w:rsidRPr="00D463B3" w:rsidRDefault="0019451B" w:rsidP="00564574">
      <w:pPr>
        <w:spacing w:line="336" w:lineRule="auto"/>
        <w:ind w:right="62"/>
        <w:jc w:val="right"/>
        <w:rPr>
          <w:rFonts w:ascii="Times New Roman" w:hAnsi="Times New Roman" w:cs="Times New Roman"/>
          <w:bCs/>
        </w:rPr>
      </w:pPr>
      <w:r w:rsidRPr="00D463B3">
        <w:rPr>
          <w:rFonts w:ascii="Times New Roman" w:hAnsi="Times New Roman" w:cs="Times New Roman"/>
          <w:bCs/>
        </w:rPr>
        <w:lastRenderedPageBreak/>
        <w:t>R$1,00</w:t>
      </w:r>
    </w:p>
    <w:tbl>
      <w:tblPr>
        <w:tblW w:w="90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2"/>
        <w:gridCol w:w="2282"/>
      </w:tblGrid>
      <w:tr w:rsidR="00244CF4" w:rsidRPr="00244CF4" w14:paraId="36D522B1" w14:textId="77777777" w:rsidTr="00211560">
        <w:trPr>
          <w:trHeight w:val="330"/>
          <w:jc w:val="center"/>
        </w:trPr>
        <w:tc>
          <w:tcPr>
            <w:tcW w:w="9074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E04BD0B" w14:textId="77777777" w:rsidR="00197B0F" w:rsidRPr="00D463B3" w:rsidRDefault="00197B0F" w:rsidP="00564574">
            <w:pPr>
              <w:widowControl/>
              <w:spacing w:line="336" w:lineRule="auto"/>
              <w:ind w:left="69" w:firstLine="4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DISTRIBUIÇÃO DA DESPESA POR UNIDADE ORÇAMENTÁRIA</w:t>
            </w:r>
          </w:p>
        </w:tc>
      </w:tr>
      <w:tr w:rsidR="00244CF4" w:rsidRPr="00244CF4" w14:paraId="122E8728" w14:textId="77777777" w:rsidTr="00211560">
        <w:trPr>
          <w:trHeight w:val="315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9A0B605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Câmara Municipal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573AFDE" w14:textId="249D04BD" w:rsidR="00197B0F" w:rsidRPr="00D463B3" w:rsidRDefault="00CD1611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572.071.000,00</w:t>
            </w:r>
          </w:p>
        </w:tc>
      </w:tr>
      <w:tr w:rsidR="00244CF4" w:rsidRPr="00244CF4" w14:paraId="0A5A587B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E03C327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Gabinete do Prefeito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1627CCC" w14:textId="36CB909E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98.878.079,00 </w:t>
            </w:r>
          </w:p>
        </w:tc>
      </w:tr>
      <w:tr w:rsidR="00244CF4" w:rsidRPr="00244CF4" w14:paraId="0FBCD630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7012D44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Procuradoria-Geral do Município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3326797" w14:textId="3A77BB9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104.086.353,00 </w:t>
            </w:r>
          </w:p>
        </w:tc>
      </w:tr>
      <w:tr w:rsidR="00244CF4" w:rsidRPr="00244CF4" w14:paraId="3751EE1B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A71AA1B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da Procuradoria-Geral do Município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597B043" w14:textId="1E64608E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1.049.938,00 </w:t>
            </w:r>
          </w:p>
        </w:tc>
      </w:tr>
      <w:tr w:rsidR="00244CF4" w:rsidRPr="00244CF4" w14:paraId="5798B6A8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D284DA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Planejamento, Orçamento e Gestão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E373928" w14:textId="0BD8F31E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244.131.809,00 </w:t>
            </w:r>
          </w:p>
        </w:tc>
      </w:tr>
      <w:tr w:rsidR="00244CF4" w:rsidRPr="00244CF4" w14:paraId="29B4A9F7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8A42014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da Advocacia Pública Autárquica do Município de Belo Horizonte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B6F58F5" w14:textId="1CF37CF9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2.000,00 </w:t>
            </w:r>
          </w:p>
        </w:tc>
      </w:tr>
      <w:tr w:rsidR="00244CF4" w:rsidRPr="00244CF4" w14:paraId="3BAD8B55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2E91F0E" w14:textId="0B150956" w:rsidR="00197B0F" w:rsidRPr="00D463B3" w:rsidRDefault="00197B0F" w:rsidP="00564574">
            <w:pPr>
              <w:widowControl/>
              <w:spacing w:line="336" w:lineRule="auto"/>
              <w:ind w:left="69" w:right="71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Empresa de Informática e Informação do Município de Belo Horizonte</w:t>
            </w:r>
            <w:r w:rsidR="00825975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S/A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4592A04" w14:textId="440E235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233.226.397,00 </w:t>
            </w:r>
          </w:p>
        </w:tc>
      </w:tr>
      <w:tr w:rsidR="00244CF4" w:rsidRPr="00244CF4" w14:paraId="7015EC83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BC71858" w14:textId="0E0D511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Fundo Financeiro </w:t>
            </w:r>
            <w:r w:rsidR="00825975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–</w:t>
            </w: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Fufin 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FFDA0FD" w14:textId="054B62C8" w:rsidR="00197B0F" w:rsidRPr="00D463B3" w:rsidRDefault="00D05F4B" w:rsidP="00564574">
            <w:pPr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D1611" w:rsidRPr="00D463B3">
              <w:rPr>
                <w:rFonts w:ascii="Times New Roman" w:hAnsi="Times New Roman" w:cs="Times New Roman"/>
                <w:sz w:val="22"/>
                <w:szCs w:val="22"/>
              </w:rPr>
              <w:t xml:space="preserve"> 2.445.931.006,00</w:t>
            </w:r>
          </w:p>
        </w:tc>
      </w:tr>
      <w:tr w:rsidR="00244CF4" w:rsidRPr="00244CF4" w14:paraId="59AC35F1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41F5F4B" w14:textId="2FECA32B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Fundo Previdenciário </w:t>
            </w:r>
            <w:r w:rsidR="00825975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–</w:t>
            </w: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Bhprev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29783E9" w14:textId="74FBEA08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55.083.013,00 </w:t>
            </w:r>
          </w:p>
        </w:tc>
      </w:tr>
      <w:tr w:rsidR="00244CF4" w:rsidRPr="00244CF4" w14:paraId="00DEEF71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3E9E5683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Fazenda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B69B202" w14:textId="7F4E2E96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190.333.338,00 </w:t>
            </w:r>
          </w:p>
        </w:tc>
      </w:tr>
      <w:tr w:rsidR="00244CF4" w:rsidRPr="00244CF4" w14:paraId="6FCCB577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394671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de Modernização e Aprimoramento Adm. Tributária do Município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F42C6AC" w14:textId="755E3018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25.453.650,00 </w:t>
            </w:r>
          </w:p>
        </w:tc>
      </w:tr>
      <w:tr w:rsidR="00244CF4" w:rsidRPr="00244CF4" w14:paraId="3C4BA91E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B5A9649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Governo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D443254" w14:textId="3967EF72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59.342.296,00 </w:t>
            </w:r>
          </w:p>
        </w:tc>
      </w:tr>
      <w:tr w:rsidR="00244CF4" w:rsidRPr="00244CF4" w14:paraId="1AF90F53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3DA3AD41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Segurança e Prevenção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B3A69C9" w14:textId="6359C373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580.734.615,00 </w:t>
            </w:r>
          </w:p>
        </w:tc>
      </w:tr>
      <w:tr w:rsidR="00244CF4" w:rsidRPr="00244CF4" w14:paraId="68DDE98F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FCDABAE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Educação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0402BD1" w14:textId="05AC0738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4.423.480.900,00 </w:t>
            </w:r>
          </w:p>
        </w:tc>
      </w:tr>
      <w:tr w:rsidR="00244CF4" w:rsidRPr="00244CF4" w14:paraId="2088E88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455FDE0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Hospital Metropolitano Odilon Behrens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1F93592" w14:textId="339DAD29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611.320.729,00 </w:t>
            </w:r>
          </w:p>
        </w:tc>
      </w:tr>
      <w:tr w:rsidR="00244CF4" w:rsidRPr="00244CF4" w14:paraId="512C1AAE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3F4E19C7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Saúde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23FB5BE" w14:textId="4308D21D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7.643.964.632,00 </w:t>
            </w:r>
          </w:p>
        </w:tc>
      </w:tr>
      <w:tr w:rsidR="00244CF4" w:rsidRPr="00244CF4" w14:paraId="42D5C95E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4086B31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Controladoria-Geral do Município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204F271" w14:textId="447182AB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37.108.443,00 </w:t>
            </w:r>
          </w:p>
        </w:tc>
      </w:tr>
      <w:tr w:rsidR="00244CF4" w:rsidRPr="00244CF4" w14:paraId="05BC40C7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E9AFFC8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Meio Ambiente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B534CF6" w14:textId="51AEB5AF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130.086.761,00 </w:t>
            </w:r>
          </w:p>
        </w:tc>
      </w:tr>
      <w:tr w:rsidR="00244CF4" w:rsidRPr="00244CF4" w14:paraId="793631C0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20DC9BE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Defesa Ambiental e Bem-Estar Animal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6014163" w14:textId="367CD311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4.448.420,00 </w:t>
            </w:r>
          </w:p>
        </w:tc>
      </w:tr>
      <w:tr w:rsidR="00244CF4" w:rsidRPr="00244CF4" w14:paraId="6F6D724B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F1F9B3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de Operação do Parque das Mangabeiras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A919E29" w14:textId="6DB9FA81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200.000,00 </w:t>
            </w:r>
          </w:p>
        </w:tc>
      </w:tr>
      <w:tr w:rsidR="00244CF4" w:rsidRPr="00244CF4" w14:paraId="25EEA7D8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4C69A8F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Fundação de Parques Municipais e Zoobotânica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2244EC4" w14:textId="12CC2412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98.894.052,00 </w:t>
            </w:r>
          </w:p>
        </w:tc>
      </w:tr>
      <w:tr w:rsidR="00244CF4" w:rsidRPr="00244CF4" w14:paraId="215351EF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FA9DFDC" w14:textId="243C6ADC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Secretaria Municipal de Obras </w:t>
            </w:r>
            <w:r w:rsidR="00825975"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</w:t>
            </w: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 Infraestrutura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2FDE552" w14:textId="3C908E19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1.440.382.137,00 </w:t>
            </w:r>
          </w:p>
        </w:tc>
      </w:tr>
      <w:tr w:rsidR="00244CF4" w:rsidRPr="00244CF4" w14:paraId="6CE36371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47AFAD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Superintendência de Desenvolvimento da Capital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CF4F838" w14:textId="10A81A78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153.300.514,00 </w:t>
            </w:r>
          </w:p>
        </w:tc>
      </w:tr>
      <w:tr w:rsidR="00244CF4" w:rsidRPr="00244CF4" w14:paraId="1675F648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A6AE3DA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Companhia Urbanizadora e de Habitação de Belo Horizonte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21B42180" w14:textId="1C0C28B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82.964.673,00 </w:t>
            </w:r>
          </w:p>
        </w:tc>
      </w:tr>
      <w:tr w:rsidR="00244CF4" w:rsidRPr="00244CF4" w14:paraId="5E71558B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675E646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Habitação Popular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40FD529" w14:textId="1982B406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312.434.604,00 </w:t>
            </w:r>
          </w:p>
        </w:tc>
      </w:tr>
      <w:tr w:rsidR="00244CF4" w:rsidRPr="00244CF4" w14:paraId="38985EB2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3CEB928F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da Operação Urbana BH Morar/Capitão Eduardo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462425B" w14:textId="4640FEDB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1.000,00 </w:t>
            </w:r>
          </w:p>
        </w:tc>
      </w:tr>
      <w:tr w:rsidR="00244CF4" w:rsidRPr="00244CF4" w14:paraId="2C540C9A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875B100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Superintendência de Limpeza Urbana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6141AC6" w14:textId="467DE5A2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733.642.444,00 </w:t>
            </w:r>
          </w:p>
        </w:tc>
      </w:tr>
      <w:tr w:rsidR="00244CF4" w:rsidRPr="00244CF4" w14:paraId="55A112D1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F742E49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Proteção e Defesa Civil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7208528" w14:textId="66DF5C0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338.273,00 </w:t>
            </w:r>
          </w:p>
        </w:tc>
      </w:tr>
      <w:tr w:rsidR="00244CF4" w:rsidRPr="00244CF4" w14:paraId="1737F56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F5BBA1D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Desenvolvimento Econômico e Trabalho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CFFAA60" w14:textId="21DA7321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22.417.105,00 </w:t>
            </w:r>
          </w:p>
        </w:tc>
      </w:tr>
      <w:tr w:rsidR="00244CF4" w:rsidRPr="00244CF4" w14:paraId="75225407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8CF1430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Empresa Municipal de Turismo de Belo Horizonte S/A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B465B1E" w14:textId="547F72C2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79.121.325,00 </w:t>
            </w:r>
          </w:p>
        </w:tc>
      </w:tr>
      <w:tr w:rsidR="00244CF4" w:rsidRPr="00244CF4" w14:paraId="7A4864D5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0FE9158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Desenvolvimento Econômico de Belo Horizonte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11AC01A" w14:textId="3862580A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705.695,00 </w:t>
            </w:r>
          </w:p>
        </w:tc>
      </w:tr>
      <w:tr w:rsidR="00244CF4" w:rsidRPr="00244CF4" w14:paraId="27B6B468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65132D8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Turismo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4186A67" w14:textId="2FD85020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214.771,00 </w:t>
            </w:r>
          </w:p>
        </w:tc>
      </w:tr>
      <w:tr w:rsidR="00244CF4" w:rsidRPr="00244CF4" w14:paraId="1D05360C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733BC18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Proteção e Defesa do Consumidor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6C3B50C" w14:textId="1886A2F6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17.165.663,00 </w:t>
            </w:r>
          </w:p>
        </w:tc>
      </w:tr>
      <w:tr w:rsidR="00244CF4" w:rsidRPr="00244CF4" w14:paraId="1F6392A9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BF73609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do Trabalho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5E0E2A5" w14:textId="002667DA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724.940,00 </w:t>
            </w:r>
          </w:p>
        </w:tc>
      </w:tr>
      <w:tr w:rsidR="00244CF4" w:rsidRPr="00244CF4" w14:paraId="44D2771B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9FE1225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Esportes e Lazer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30AEA7C" w14:textId="5C6AB750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46.704.646,00 </w:t>
            </w:r>
          </w:p>
        </w:tc>
      </w:tr>
      <w:tr w:rsidR="00244CF4" w:rsidRPr="00244CF4" w14:paraId="5751C8D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9301B67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lastRenderedPageBreak/>
              <w:t>Secretaria Municipal de Cultura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25981B08" w14:textId="05075CD9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16.396.877,00 </w:t>
            </w:r>
          </w:p>
        </w:tc>
      </w:tr>
      <w:tr w:rsidR="00244CF4" w:rsidRPr="00244CF4" w14:paraId="51C1CB4F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7793A0A5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Cultura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586DC63" w14:textId="06819819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29.673.469,00 </w:t>
            </w:r>
          </w:p>
        </w:tc>
      </w:tr>
      <w:tr w:rsidR="00244CF4" w:rsidRPr="00244CF4" w14:paraId="5CBD4111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2A16D98" w14:textId="700A27D0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de Proteção do Patrimônio Cultural do Município de Belo Horizonte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5F6162B" w14:textId="34B4B174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7.500,00 </w:t>
            </w:r>
          </w:p>
        </w:tc>
      </w:tr>
      <w:tr w:rsidR="00244CF4" w:rsidRPr="00244CF4" w14:paraId="2A22C432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3761406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Fundação Municipal de Cultura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3EB04C5" w14:textId="130875BA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93.759.525,00 </w:t>
            </w:r>
          </w:p>
        </w:tc>
      </w:tr>
      <w:tr w:rsidR="00244CF4" w:rsidRPr="00244CF4" w14:paraId="5F390378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2CD88B6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Desenvolvimento Urbano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20259B9" w14:textId="46991818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243.398.457,00 </w:t>
            </w:r>
          </w:p>
        </w:tc>
      </w:tr>
      <w:tr w:rsidR="00244CF4" w:rsidRPr="00244CF4" w14:paraId="1ED837F1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946F6C6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de Desenvolvimento Urbano das Centralidades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2275DE27" w14:textId="7A3E1B0B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150.000,00 </w:t>
            </w:r>
          </w:p>
        </w:tc>
      </w:tr>
      <w:tr w:rsidR="00244CF4" w:rsidRPr="00244CF4" w14:paraId="13386CDC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7E6CDBF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da Operação Urbana Simplificada Somos Centro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C70173E" w14:textId="3BA07C64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43.000.000,00 </w:t>
            </w:r>
          </w:p>
        </w:tc>
      </w:tr>
      <w:tr w:rsidR="00244CF4" w:rsidRPr="00244CF4" w14:paraId="00CDFE7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76B4E466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Administração Logística e Patrimonial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4AB0AE7" w14:textId="16D0EADD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50.639.841,00 </w:t>
            </w:r>
          </w:p>
        </w:tc>
      </w:tr>
      <w:tr w:rsidR="00244CF4" w:rsidRPr="00244CF4" w14:paraId="00B74E33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79A8A838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Mobilidade Urbana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64A6FFE" w14:textId="67CECE4A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388.536.467,00 </w:t>
            </w:r>
          </w:p>
        </w:tc>
      </w:tr>
      <w:tr w:rsidR="00244CF4" w:rsidRPr="00244CF4" w14:paraId="2C5E8EE6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33FB5B9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Superintendência de Mobilidade do Município de Belo Horizonte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E2B40B8" w14:textId="03CCDAF5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1.029.804.205,00 </w:t>
            </w:r>
          </w:p>
        </w:tc>
      </w:tr>
      <w:tr w:rsidR="00244CF4" w:rsidRPr="00244CF4" w14:paraId="542DCA61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29CEAA7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Mobilidade Urbana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8E2E9BE" w14:textId="64F895F5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317.767.596,00 </w:t>
            </w:r>
          </w:p>
        </w:tc>
      </w:tr>
      <w:tr w:rsidR="00244CF4" w:rsidRPr="00244CF4" w14:paraId="39EC8FF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7BB9D974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Empresa de Trânsito de Belo Horizonte S/A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23D83EC3" w14:textId="2F9DD79C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336.800.854,00 </w:t>
            </w:r>
          </w:p>
        </w:tc>
      </w:tr>
      <w:tr w:rsidR="00244CF4" w:rsidRPr="00244CF4" w14:paraId="4FE9CF7A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35CABE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Assistência Social e Direitos Humanos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53AE82C" w14:textId="55653BF6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133.561.583,00 </w:t>
            </w:r>
          </w:p>
        </w:tc>
      </w:tr>
      <w:tr w:rsidR="00244CF4" w:rsidRPr="00244CF4" w14:paraId="44FA3F52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7C95FF3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Assistência Social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372C4F1" w14:textId="27BA205D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449.712.230,00 </w:t>
            </w:r>
          </w:p>
        </w:tc>
      </w:tr>
      <w:tr w:rsidR="00244CF4" w:rsidRPr="00244CF4" w14:paraId="01AD8A7E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F5C0A99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dos Direitos da Criança e do Adolescente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90F794F" w14:textId="2A785B04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37.914.147,00 </w:t>
            </w:r>
          </w:p>
        </w:tc>
      </w:tr>
      <w:tr w:rsidR="00244CF4" w:rsidRPr="00244CF4" w14:paraId="4A06452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79A6BF7D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do Idoso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D0D15B4" w14:textId="66486A03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57.758.886,00 </w:t>
            </w:r>
          </w:p>
        </w:tc>
      </w:tr>
      <w:tr w:rsidR="00244CF4" w:rsidRPr="00244CF4" w14:paraId="4C87D97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D989E5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do Auxílio de Transporte Escolar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2FE9ADD" w14:textId="0317F2D3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2.000,00 </w:t>
            </w:r>
          </w:p>
        </w:tc>
      </w:tr>
      <w:tr w:rsidR="00244CF4" w:rsidRPr="00244CF4" w14:paraId="1FF04137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2AF7C03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dos Direitos da Mulher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1352C45" w14:textId="48CB342F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10.466.722,00 </w:t>
            </w:r>
          </w:p>
        </w:tc>
      </w:tr>
      <w:tr w:rsidR="00244CF4" w:rsidRPr="00244CF4" w14:paraId="568116DD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F028F0E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Segurança Alimentar e Nutricional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036EF25" w14:textId="369DDD5F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41.414.921,00 </w:t>
            </w:r>
          </w:p>
        </w:tc>
      </w:tr>
      <w:tr w:rsidR="00244CF4" w:rsidRPr="00244CF4" w14:paraId="0137C1BF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3156ED83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Alimentação Escolar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EE2788E" w14:textId="61425E60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107.640.963,00 </w:t>
            </w:r>
          </w:p>
        </w:tc>
      </w:tr>
      <w:tr w:rsidR="00244CF4" w:rsidRPr="00244CF4" w14:paraId="209BA87C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3106E10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Fundo Municipal de Segurança Alimentar e Nutricional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85B4610" w14:textId="4A2B730C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75.531.336,00 </w:t>
            </w:r>
          </w:p>
        </w:tc>
      </w:tr>
      <w:tr w:rsidR="00244CF4" w:rsidRPr="00244CF4" w14:paraId="29F579DF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E9B5A44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Secretaria-Geral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8E2A589" w14:textId="7FE97BF5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5.629.002,00 </w:t>
            </w:r>
          </w:p>
        </w:tc>
      </w:tr>
      <w:tr w:rsidR="00244CF4" w:rsidRPr="00244CF4" w14:paraId="65904CC9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95138A7" w14:textId="4EE2E8CC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Encargos Gerais do Município da Secretaria Municipal de Fazenda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BF733F0" w14:textId="3B4555B9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1.441.911.941,00 </w:t>
            </w:r>
          </w:p>
        </w:tc>
      </w:tr>
      <w:tr w:rsidR="00244CF4" w:rsidRPr="00244CF4" w14:paraId="09D26D67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BDEA99D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Encargos Gerais do Município da Secretaria Municipal de Planejamento, Orçamento e Gestão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81DC9C5" w14:textId="6DF66D73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200.028.906,00 </w:t>
            </w:r>
          </w:p>
        </w:tc>
      </w:tr>
      <w:tr w:rsidR="00244CF4" w:rsidRPr="00244CF4" w14:paraId="133809F7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8BBABEF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Secretaria Municipal de Negócios, Investimentos e Relações Internacionais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2BFCD6A" w14:textId="21D1CD6A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6.333.563,00 </w:t>
            </w:r>
          </w:p>
        </w:tc>
      </w:tr>
      <w:tr w:rsidR="00244CF4" w:rsidRPr="00244CF4" w14:paraId="5227E13C" w14:textId="77777777" w:rsidTr="00211560">
        <w:trPr>
          <w:trHeight w:val="330"/>
          <w:jc w:val="center"/>
        </w:trPr>
        <w:tc>
          <w:tcPr>
            <w:tcW w:w="679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7E313E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Subtotal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7EBD11" w14:textId="08C22012" w:rsidR="00197B0F" w:rsidRPr="00D463B3" w:rsidRDefault="00197B0F" w:rsidP="00564574">
            <w:pPr>
              <w:widowControl/>
              <w:spacing w:line="336" w:lineRule="auto"/>
              <w:ind w:left="69" w:right="71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25.567.786.212,00 </w:t>
            </w:r>
          </w:p>
        </w:tc>
      </w:tr>
      <w:tr w:rsidR="00244CF4" w:rsidRPr="00244CF4" w14:paraId="6DD93AC9" w14:textId="77777777" w:rsidTr="00211560">
        <w:trPr>
          <w:trHeight w:val="315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EF88D24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Reserva de Contingência</w:t>
            </w:r>
          </w:p>
        </w:tc>
        <w:tc>
          <w:tcPr>
            <w:tcW w:w="2282" w:type="dxa"/>
            <w:tcBorders>
              <w:top w:val="single" w:sz="8" w:space="0" w:color="000000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04B8FD3" w14:textId="1A550DBC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23.435.942,00 </w:t>
            </w:r>
          </w:p>
        </w:tc>
      </w:tr>
      <w:tr w:rsidR="00244CF4" w:rsidRPr="00244CF4" w14:paraId="7AA5086E" w14:textId="77777777" w:rsidTr="00211560">
        <w:trPr>
          <w:trHeight w:val="300"/>
          <w:jc w:val="center"/>
        </w:trPr>
        <w:tc>
          <w:tcPr>
            <w:tcW w:w="6792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1B12682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Reserva de Recursos para Emendas Individuais</w:t>
            </w:r>
          </w:p>
        </w:tc>
        <w:tc>
          <w:tcPr>
            <w:tcW w:w="2282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41F2A42" w14:textId="4BFCABCE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221.309.457,00 </w:t>
            </w:r>
          </w:p>
        </w:tc>
      </w:tr>
      <w:tr w:rsidR="00244CF4" w:rsidRPr="00244CF4" w14:paraId="43CF69DF" w14:textId="77777777" w:rsidTr="00211560">
        <w:trPr>
          <w:trHeight w:val="315"/>
          <w:jc w:val="center"/>
        </w:trPr>
        <w:tc>
          <w:tcPr>
            <w:tcW w:w="67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157BA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Reserva de Contingência – RPPS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CF4678" w14:textId="3757D4C1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986.215.766,00 </w:t>
            </w:r>
          </w:p>
        </w:tc>
      </w:tr>
      <w:tr w:rsidR="00244CF4" w:rsidRPr="00244CF4" w14:paraId="7A51FCC9" w14:textId="77777777" w:rsidTr="00211560">
        <w:trPr>
          <w:trHeight w:val="330"/>
          <w:jc w:val="center"/>
        </w:trPr>
        <w:tc>
          <w:tcPr>
            <w:tcW w:w="679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71D68A8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Subtotal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44A3F1" w14:textId="3F89BE90" w:rsidR="00197B0F" w:rsidRPr="00D463B3" w:rsidRDefault="00197B0F" w:rsidP="00564574">
            <w:pPr>
              <w:widowControl/>
              <w:spacing w:line="336" w:lineRule="auto"/>
              <w:ind w:left="69" w:right="71" w:firstLine="4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1.230.961.165,00 </w:t>
            </w:r>
          </w:p>
        </w:tc>
      </w:tr>
      <w:tr w:rsidR="00197B0F" w:rsidRPr="00244CF4" w14:paraId="531ADD52" w14:textId="77777777" w:rsidTr="00211560">
        <w:trPr>
          <w:trHeight w:val="345"/>
          <w:jc w:val="center"/>
        </w:trPr>
        <w:tc>
          <w:tcPr>
            <w:tcW w:w="6792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365B999D" w14:textId="77777777" w:rsidR="00197B0F" w:rsidRPr="00D463B3" w:rsidRDefault="00197B0F" w:rsidP="00564574">
            <w:pPr>
              <w:widowControl/>
              <w:spacing w:line="336" w:lineRule="auto"/>
              <w:ind w:left="69" w:right="71" w:firstLine="4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TOTAL GERAL DA DESPESA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320F9C5" w14:textId="22607AF9" w:rsidR="00197B0F" w:rsidRPr="00D463B3" w:rsidRDefault="00197B0F" w:rsidP="00564574">
            <w:pPr>
              <w:widowControl/>
              <w:spacing w:line="336" w:lineRule="auto"/>
              <w:ind w:left="69" w:right="71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26.798.747.377,00 </w:t>
            </w:r>
          </w:p>
        </w:tc>
      </w:tr>
    </w:tbl>
    <w:p w14:paraId="082A4B32" w14:textId="77777777" w:rsidR="00197B0F" w:rsidRPr="00244CF4" w:rsidRDefault="00197B0F" w:rsidP="00564574">
      <w:pPr>
        <w:spacing w:line="336" w:lineRule="auto"/>
        <w:ind w:right="62"/>
        <w:jc w:val="right"/>
        <w:rPr>
          <w:rFonts w:ascii="Times New Roman" w:hAnsi="Times New Roman" w:cs="Times New Roman"/>
        </w:rPr>
      </w:pPr>
    </w:p>
    <w:p w14:paraId="08CA9A8E" w14:textId="77777777" w:rsidR="0019451B" w:rsidRPr="00244CF4" w:rsidRDefault="0019451B" w:rsidP="00564574">
      <w:pPr>
        <w:spacing w:line="336" w:lineRule="auto"/>
        <w:ind w:right="62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II – as despesas serão realizadas segundo a discriminação dos anexos desta lei e apresentam a seguinte composição por funções de governo:</w:t>
      </w:r>
    </w:p>
    <w:p w14:paraId="5F97E677" w14:textId="77777777" w:rsidR="0019451B" w:rsidRPr="00244CF4" w:rsidRDefault="0019451B" w:rsidP="00564574">
      <w:pPr>
        <w:spacing w:line="336" w:lineRule="auto"/>
        <w:ind w:right="61"/>
        <w:jc w:val="both"/>
        <w:rPr>
          <w:rFonts w:ascii="Times New Roman" w:hAnsi="Times New Roman" w:cs="Times New Roman"/>
        </w:rPr>
      </w:pPr>
    </w:p>
    <w:p w14:paraId="61715BDD" w14:textId="77777777" w:rsidR="0019451B" w:rsidRPr="00D463B3" w:rsidRDefault="0019451B" w:rsidP="00564574">
      <w:pPr>
        <w:spacing w:line="336" w:lineRule="auto"/>
        <w:ind w:right="1105"/>
        <w:jc w:val="right"/>
        <w:rPr>
          <w:rFonts w:ascii="Times New Roman" w:hAnsi="Times New Roman" w:cs="Times New Roman"/>
          <w:bCs/>
        </w:rPr>
      </w:pPr>
      <w:r w:rsidRPr="00D463B3">
        <w:rPr>
          <w:rFonts w:ascii="Times New Roman" w:hAnsi="Times New Roman" w:cs="Times New Roman"/>
          <w:bCs/>
        </w:rPr>
        <w:lastRenderedPageBreak/>
        <w:t>R$1,00</w:t>
      </w:r>
    </w:p>
    <w:tbl>
      <w:tblPr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3060"/>
      </w:tblGrid>
      <w:tr w:rsidR="00244CF4" w:rsidRPr="00244CF4" w14:paraId="23A33071" w14:textId="77777777" w:rsidTr="001B5A5A">
        <w:trPr>
          <w:trHeight w:val="330"/>
        </w:trPr>
        <w:tc>
          <w:tcPr>
            <w:tcW w:w="83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1534C4E" w14:textId="77777777" w:rsidR="001B5A5A" w:rsidRPr="00D463B3" w:rsidRDefault="001B5A5A" w:rsidP="00564574">
            <w:pPr>
              <w:widowControl/>
              <w:spacing w:line="33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DISTRIBUIÇÃO DA DESPESA POR FUNÇÃO DE GOVERNO</w:t>
            </w:r>
          </w:p>
        </w:tc>
      </w:tr>
      <w:tr w:rsidR="00244CF4" w:rsidRPr="00244CF4" w14:paraId="245E6A3B" w14:textId="77777777" w:rsidTr="001B5A5A">
        <w:trPr>
          <w:trHeight w:val="600"/>
        </w:trPr>
        <w:tc>
          <w:tcPr>
            <w:tcW w:w="83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862C4D" w14:textId="77777777" w:rsidR="001B5A5A" w:rsidRPr="00D463B3" w:rsidRDefault="001B5A5A" w:rsidP="00564574">
            <w:pPr>
              <w:widowControl/>
              <w:spacing w:line="336" w:lineRule="auto"/>
              <w:jc w:val="center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Administração Direta e Indireta</w:t>
            </w:r>
          </w:p>
        </w:tc>
      </w:tr>
      <w:tr w:rsidR="00244CF4" w:rsidRPr="00244CF4" w14:paraId="49BF26D9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51E0E42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Legislativa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D15D5FC" w14:textId="6A5A6212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470.440.000,00 </w:t>
            </w:r>
          </w:p>
        </w:tc>
      </w:tr>
      <w:tr w:rsidR="00244CF4" w:rsidRPr="00244CF4" w14:paraId="307E22EB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54227E0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Administração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6009C70" w14:textId="28712E8C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1.029.551.083,00 </w:t>
            </w:r>
          </w:p>
        </w:tc>
      </w:tr>
      <w:tr w:rsidR="00244CF4" w:rsidRPr="00244CF4" w14:paraId="03C4E64E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720E6DFB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Segurança Pública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2E9E2381" w14:textId="19137AD1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602.307.810,00 </w:t>
            </w:r>
          </w:p>
        </w:tc>
      </w:tr>
      <w:tr w:rsidR="00244CF4" w:rsidRPr="00244CF4" w14:paraId="1A38D9BE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33C3FB07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Assistência Social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0821A55" w14:textId="1B5B621E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549.509.359,00 </w:t>
            </w:r>
          </w:p>
        </w:tc>
      </w:tr>
      <w:tr w:rsidR="00244CF4" w:rsidRPr="00244CF4" w14:paraId="2592F436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205FD9B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Previdência Social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ADEEF67" w14:textId="1BCFE999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2.602.645.019,00 </w:t>
            </w:r>
          </w:p>
        </w:tc>
      </w:tr>
      <w:tr w:rsidR="00244CF4" w:rsidRPr="00244CF4" w14:paraId="3FB0E483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1AF76C7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Saúde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36C6023" w14:textId="12415E1D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8.255.285.361,00 </w:t>
            </w:r>
          </w:p>
        </w:tc>
      </w:tr>
      <w:tr w:rsidR="00244CF4" w:rsidRPr="00244CF4" w14:paraId="299EA812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03B43DB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Trabalho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7CA6E4A6" w14:textId="70C4359B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12.296.282,00 </w:t>
            </w:r>
          </w:p>
        </w:tc>
      </w:tr>
      <w:tr w:rsidR="00244CF4" w:rsidRPr="00244CF4" w14:paraId="020C2562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6A294D4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Educação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6345E22" w14:textId="3249688E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4.553.518.718,00 </w:t>
            </w:r>
          </w:p>
        </w:tc>
      </w:tr>
      <w:tr w:rsidR="00244CF4" w:rsidRPr="00244CF4" w14:paraId="542A373F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702CAB7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Cultura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127851B" w14:textId="453CE322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158.038.039,00 </w:t>
            </w:r>
          </w:p>
        </w:tc>
      </w:tr>
      <w:tr w:rsidR="00244CF4" w:rsidRPr="00244CF4" w14:paraId="62E67E8A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72964EF0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Direitos da Cidadania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B5F5257" w14:textId="4BE25722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168.563.457,00 </w:t>
            </w:r>
          </w:p>
        </w:tc>
      </w:tr>
      <w:tr w:rsidR="00244CF4" w:rsidRPr="00244CF4" w14:paraId="38898FE5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3F91510B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Urbanismo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4DEF5D4" w14:textId="45358DA4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1.314.122.395,00 </w:t>
            </w:r>
          </w:p>
        </w:tc>
      </w:tr>
      <w:tr w:rsidR="00244CF4" w:rsidRPr="00244CF4" w14:paraId="3CC2B7B0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06221C8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Habitação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FB6A41D" w14:textId="3287A1B3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416.441.480,00 </w:t>
            </w:r>
          </w:p>
        </w:tc>
      </w:tr>
      <w:tr w:rsidR="00244CF4" w:rsidRPr="00244CF4" w14:paraId="2BA8B3BC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150DBBE6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Saneamento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4AEE1BAE" w14:textId="185310B1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1.092.138.841,00 </w:t>
            </w:r>
          </w:p>
        </w:tc>
      </w:tr>
      <w:tr w:rsidR="00244CF4" w:rsidRPr="00244CF4" w14:paraId="3003495A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203FEC1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Gestão Ambiental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E50E237" w14:textId="45B426C6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301.234.080,00 </w:t>
            </w:r>
          </w:p>
        </w:tc>
      </w:tr>
      <w:tr w:rsidR="00244CF4" w:rsidRPr="00244CF4" w14:paraId="774AA0CD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921C55C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Ciência e Tecnologia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6F9D0EB8" w14:textId="2B4056EB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230.915.189,00 </w:t>
            </w:r>
          </w:p>
        </w:tc>
      </w:tr>
      <w:tr w:rsidR="00244CF4" w:rsidRPr="00244CF4" w14:paraId="6716BC4A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507D156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Agricultura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17F68345" w14:textId="5E5338CE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43.046.624,00 </w:t>
            </w:r>
          </w:p>
        </w:tc>
      </w:tr>
      <w:tr w:rsidR="00244CF4" w:rsidRPr="00244CF4" w14:paraId="4ACFD3DA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6E4254FF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Comércio e Serviços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1C3ACFB" w14:textId="39B722F5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119.050.135,00 </w:t>
            </w:r>
          </w:p>
        </w:tc>
      </w:tr>
      <w:tr w:rsidR="00244CF4" w:rsidRPr="00244CF4" w14:paraId="7F7BCEA9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21FF34A8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Transporte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693CF12" w14:textId="41C4EEF7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2.072.908.122,00 </w:t>
            </w:r>
          </w:p>
        </w:tc>
      </w:tr>
      <w:tr w:rsidR="00244CF4" w:rsidRPr="00244CF4" w14:paraId="6AE46999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BB42387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Desporto e Lazer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8C3CEE1" w14:textId="3B104B07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46.704.646,00 </w:t>
            </w:r>
          </w:p>
        </w:tc>
      </w:tr>
      <w:tr w:rsidR="00244CF4" w:rsidRPr="00244CF4" w14:paraId="059A36D7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57B406F2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Encargos Especiais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307B4F33" w14:textId="7B1B2873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1.529.069.572,00 </w:t>
            </w:r>
          </w:p>
        </w:tc>
      </w:tr>
      <w:tr w:rsidR="00244CF4" w:rsidRPr="00244CF4" w14:paraId="71FE813C" w14:textId="77777777" w:rsidTr="001B5A5A">
        <w:trPr>
          <w:trHeight w:val="330"/>
        </w:trPr>
        <w:tc>
          <w:tcPr>
            <w:tcW w:w="5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68B62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Subtotal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F8DE7B3" w14:textId="5BEBCCF8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25.567.786.212,00 </w:t>
            </w:r>
          </w:p>
        </w:tc>
      </w:tr>
      <w:tr w:rsidR="00244CF4" w:rsidRPr="00244CF4" w14:paraId="26BF05B4" w14:textId="77777777" w:rsidTr="001B5A5A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4BB0D860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Reserva de Contingência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5A69C532" w14:textId="0023366A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23.435.942,00 </w:t>
            </w:r>
          </w:p>
        </w:tc>
      </w:tr>
      <w:tr w:rsidR="00244CF4" w:rsidRPr="00244CF4" w14:paraId="44EF8E47" w14:textId="77777777" w:rsidTr="001B5A5A">
        <w:trPr>
          <w:trHeight w:val="600"/>
        </w:trPr>
        <w:tc>
          <w:tcPr>
            <w:tcW w:w="5260" w:type="dxa"/>
            <w:tcBorders>
              <w:top w:val="nil"/>
              <w:left w:val="nil"/>
              <w:bottom w:val="dotted" w:sz="4" w:space="0" w:color="000000"/>
              <w:right w:val="single" w:sz="8" w:space="0" w:color="000000"/>
            </w:tcBorders>
            <w:vAlign w:val="center"/>
            <w:hideMark/>
          </w:tcPr>
          <w:p w14:paraId="094A8B82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Reserva de Recursos para Emendas Individuais</w:t>
            </w:r>
          </w:p>
        </w:tc>
        <w:tc>
          <w:tcPr>
            <w:tcW w:w="3060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center"/>
            <w:hideMark/>
          </w:tcPr>
          <w:p w14:paraId="0BD6A7C9" w14:textId="61EB3EB2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221.309.457,00 </w:t>
            </w:r>
          </w:p>
        </w:tc>
      </w:tr>
      <w:tr w:rsidR="00244CF4" w:rsidRPr="00244CF4" w14:paraId="0F591481" w14:textId="77777777" w:rsidTr="001B5A5A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225D7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>Reserva de Contingência – RPPS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E28018" w14:textId="18D129BB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snapToGrid/>
                <w:sz w:val="22"/>
                <w:szCs w:val="22"/>
              </w:rPr>
              <w:t xml:space="preserve">986.215.766,00 </w:t>
            </w:r>
          </w:p>
        </w:tc>
      </w:tr>
      <w:tr w:rsidR="00244CF4" w:rsidRPr="00244CF4" w14:paraId="16509C40" w14:textId="77777777" w:rsidTr="001B5A5A">
        <w:trPr>
          <w:trHeight w:val="330"/>
        </w:trPr>
        <w:tc>
          <w:tcPr>
            <w:tcW w:w="526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7744F09" w14:textId="77777777" w:rsidR="001B5A5A" w:rsidRPr="00D463B3" w:rsidRDefault="001B5A5A" w:rsidP="00564574">
            <w:pPr>
              <w:widowControl/>
              <w:spacing w:line="336" w:lineRule="auto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Subtotal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408F29E" w14:textId="2B3A9E7C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1.230.961.165,00 </w:t>
            </w:r>
          </w:p>
        </w:tc>
      </w:tr>
      <w:tr w:rsidR="001B5A5A" w:rsidRPr="00244CF4" w14:paraId="22E05812" w14:textId="77777777" w:rsidTr="001B5A5A">
        <w:trPr>
          <w:trHeight w:val="345"/>
        </w:trPr>
        <w:tc>
          <w:tcPr>
            <w:tcW w:w="5260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2D86F8AD" w14:textId="77777777" w:rsidR="001B5A5A" w:rsidRPr="00D463B3" w:rsidRDefault="001B5A5A" w:rsidP="00564574">
            <w:pPr>
              <w:widowControl/>
              <w:spacing w:line="33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>TOTAL GERAL DA DESPESA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FECBE2" w14:textId="02DED3B1" w:rsidR="001B5A5A" w:rsidRPr="00D463B3" w:rsidRDefault="001B5A5A" w:rsidP="00564574">
            <w:pPr>
              <w:widowControl/>
              <w:spacing w:line="33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</w:pPr>
            <w:r w:rsidRPr="00D463B3">
              <w:rPr>
                <w:rFonts w:ascii="Times New Roman" w:eastAsia="Times New Roman" w:hAnsi="Times New Roman" w:cs="Times New Roman"/>
                <w:b/>
                <w:bCs/>
                <w:snapToGrid/>
                <w:sz w:val="22"/>
                <w:szCs w:val="22"/>
              </w:rPr>
              <w:t xml:space="preserve">26.798.747.377,00 </w:t>
            </w:r>
          </w:p>
        </w:tc>
      </w:tr>
    </w:tbl>
    <w:p w14:paraId="28269D22" w14:textId="77777777" w:rsidR="001B5A5A" w:rsidRPr="00244CF4" w:rsidRDefault="001B5A5A" w:rsidP="00564574">
      <w:pPr>
        <w:spacing w:line="336" w:lineRule="auto"/>
        <w:ind w:right="1105"/>
        <w:jc w:val="right"/>
        <w:rPr>
          <w:rFonts w:ascii="Times New Roman" w:hAnsi="Times New Roman" w:cs="Times New Roman"/>
        </w:rPr>
      </w:pPr>
    </w:p>
    <w:p w14:paraId="290A1625" w14:textId="18A34996" w:rsidR="001F2696" w:rsidRPr="00244CF4" w:rsidRDefault="001F2696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4º – Para ajustes na programação orçamentária do Fundo Municipal de Saúde, fica o </w:t>
      </w:r>
      <w:r w:rsidR="00825975" w:rsidRPr="00244CF4">
        <w:rPr>
          <w:rFonts w:ascii="Times New Roman" w:hAnsi="Times New Roman" w:cs="Times New Roman"/>
        </w:rPr>
        <w:t xml:space="preserve">Poder </w:t>
      </w:r>
      <w:r w:rsidRPr="00244CF4">
        <w:rPr>
          <w:rFonts w:ascii="Times New Roman" w:hAnsi="Times New Roman" w:cs="Times New Roman"/>
        </w:rPr>
        <w:t xml:space="preserve">Executivo autorizado a abrir créditos suplementares até o limite de </w:t>
      </w:r>
      <w:r w:rsidR="0015132F" w:rsidRPr="00244CF4">
        <w:rPr>
          <w:rFonts w:ascii="Times New Roman" w:hAnsi="Times New Roman" w:cs="Times New Roman"/>
        </w:rPr>
        <w:t>10</w:t>
      </w:r>
      <w:r w:rsidRPr="00244CF4">
        <w:rPr>
          <w:rFonts w:ascii="Times New Roman" w:hAnsi="Times New Roman" w:cs="Times New Roman"/>
        </w:rPr>
        <w:t>% (</w:t>
      </w:r>
      <w:r w:rsidR="0015132F" w:rsidRPr="00244CF4">
        <w:rPr>
          <w:rFonts w:ascii="Times New Roman" w:hAnsi="Times New Roman" w:cs="Times New Roman"/>
        </w:rPr>
        <w:t>dez</w:t>
      </w:r>
      <w:r w:rsidRPr="00244CF4">
        <w:rPr>
          <w:rFonts w:ascii="Times New Roman" w:hAnsi="Times New Roman" w:cs="Times New Roman"/>
        </w:rPr>
        <w:t xml:space="preserve"> por cento) do valor do </w:t>
      </w:r>
      <w:r w:rsidR="0093420E" w:rsidRPr="00244CF4">
        <w:rPr>
          <w:rFonts w:ascii="Times New Roman" w:hAnsi="Times New Roman" w:cs="Times New Roman"/>
        </w:rPr>
        <w:t>o</w:t>
      </w:r>
      <w:r w:rsidRPr="00244CF4">
        <w:rPr>
          <w:rFonts w:ascii="Times New Roman" w:hAnsi="Times New Roman" w:cs="Times New Roman"/>
        </w:rPr>
        <w:t>rçament</w:t>
      </w:r>
      <w:r w:rsidR="0093420E" w:rsidRPr="00244CF4">
        <w:rPr>
          <w:rFonts w:ascii="Times New Roman" w:hAnsi="Times New Roman" w:cs="Times New Roman"/>
        </w:rPr>
        <w:t>o</w:t>
      </w:r>
      <w:r w:rsidRPr="00244CF4">
        <w:rPr>
          <w:rFonts w:ascii="Times New Roman" w:hAnsi="Times New Roman" w:cs="Times New Roman"/>
        </w:rPr>
        <w:t>.</w:t>
      </w:r>
    </w:p>
    <w:p w14:paraId="03005A85" w14:textId="74731B19" w:rsidR="001F2696" w:rsidRPr="00244CF4" w:rsidRDefault="001F2696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Art. 5º – Para ajustes na programação orçamentária no grupo de despesa Pessoal e Encargos Sociais, código 1, fica o</w:t>
      </w:r>
      <w:r w:rsidR="009B6CBD" w:rsidRPr="00244CF4">
        <w:rPr>
          <w:rFonts w:ascii="Times New Roman" w:hAnsi="Times New Roman" w:cs="Times New Roman"/>
        </w:rPr>
        <w:t xml:space="preserve"> </w:t>
      </w:r>
      <w:r w:rsidR="00825975" w:rsidRPr="00244CF4">
        <w:rPr>
          <w:rFonts w:ascii="Times New Roman" w:hAnsi="Times New Roman" w:cs="Times New Roman"/>
        </w:rPr>
        <w:t xml:space="preserve">Poder </w:t>
      </w:r>
      <w:r w:rsidRPr="00244CF4">
        <w:rPr>
          <w:rFonts w:ascii="Times New Roman" w:hAnsi="Times New Roman" w:cs="Times New Roman"/>
        </w:rPr>
        <w:t xml:space="preserve">Executivo autorizado a abrir créditos suplementares até o limite de 10% (dez por cento) do valor do </w:t>
      </w:r>
      <w:r w:rsidR="0093420E" w:rsidRPr="00244CF4">
        <w:rPr>
          <w:rFonts w:ascii="Times New Roman" w:hAnsi="Times New Roman" w:cs="Times New Roman"/>
        </w:rPr>
        <w:t>o</w:t>
      </w:r>
      <w:r w:rsidRPr="00244CF4">
        <w:rPr>
          <w:rFonts w:ascii="Times New Roman" w:hAnsi="Times New Roman" w:cs="Times New Roman"/>
        </w:rPr>
        <w:t>rçamento.</w:t>
      </w:r>
    </w:p>
    <w:p w14:paraId="3F9D41F6" w14:textId="2FFBD815" w:rsidR="001F2696" w:rsidRPr="00244CF4" w:rsidRDefault="001F2696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6º – Para ajustes na programação orçamentária das despesas não contidas </w:t>
      </w:r>
      <w:r w:rsidRPr="00244CF4">
        <w:rPr>
          <w:rFonts w:ascii="Times New Roman" w:hAnsi="Times New Roman" w:cs="Times New Roman"/>
        </w:rPr>
        <w:lastRenderedPageBreak/>
        <w:t xml:space="preserve">nos arts. 4º e 5º, fica o Executivo autorizado a abrir créditos suplementares até o limite de 10% (dez por cento) do valor do </w:t>
      </w:r>
      <w:r w:rsidR="0093420E" w:rsidRPr="00244CF4">
        <w:rPr>
          <w:rFonts w:ascii="Times New Roman" w:hAnsi="Times New Roman" w:cs="Times New Roman"/>
        </w:rPr>
        <w:t>o</w:t>
      </w:r>
      <w:r w:rsidRPr="00244CF4">
        <w:rPr>
          <w:rFonts w:ascii="Times New Roman" w:hAnsi="Times New Roman" w:cs="Times New Roman"/>
        </w:rPr>
        <w:t>rçamento.</w:t>
      </w:r>
    </w:p>
    <w:p w14:paraId="4462383D" w14:textId="000F49CE" w:rsidR="001F2696" w:rsidRPr="00244CF4" w:rsidRDefault="001F2696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7º – Os créditos suplementares </w:t>
      </w:r>
      <w:r w:rsidR="00825975" w:rsidRPr="00244CF4">
        <w:rPr>
          <w:rFonts w:ascii="Times New Roman" w:hAnsi="Times New Roman" w:cs="Times New Roman"/>
        </w:rPr>
        <w:t>a que se referem</w:t>
      </w:r>
      <w:r w:rsidRPr="00244CF4">
        <w:rPr>
          <w:rFonts w:ascii="Times New Roman" w:hAnsi="Times New Roman" w:cs="Times New Roman"/>
        </w:rPr>
        <w:t xml:space="preserve"> os arts. 4º a 6º utilizarão como fonte, nos termos do art. 43 da Lei </w:t>
      </w:r>
      <w:r w:rsidR="00825975" w:rsidRPr="00244CF4">
        <w:rPr>
          <w:rFonts w:ascii="Times New Roman" w:hAnsi="Times New Roman" w:cs="Times New Roman"/>
        </w:rPr>
        <w:t>f</w:t>
      </w:r>
      <w:r w:rsidRPr="00244CF4">
        <w:rPr>
          <w:rFonts w:ascii="Times New Roman" w:hAnsi="Times New Roman" w:cs="Times New Roman"/>
        </w:rPr>
        <w:t>ederal nº 4</w:t>
      </w:r>
      <w:r w:rsidR="00825975" w:rsidRPr="00244CF4">
        <w:rPr>
          <w:rFonts w:ascii="Times New Roman" w:hAnsi="Times New Roman" w:cs="Times New Roman"/>
        </w:rPr>
        <w:t>.</w:t>
      </w:r>
      <w:r w:rsidRPr="00244CF4">
        <w:rPr>
          <w:rFonts w:ascii="Times New Roman" w:hAnsi="Times New Roman" w:cs="Times New Roman"/>
        </w:rPr>
        <w:t>320</w:t>
      </w:r>
      <w:r w:rsidR="00825975" w:rsidRPr="00244CF4">
        <w:rPr>
          <w:rFonts w:ascii="Times New Roman" w:hAnsi="Times New Roman" w:cs="Times New Roman"/>
        </w:rPr>
        <w:t>, de 17 de março de 19</w:t>
      </w:r>
      <w:r w:rsidRPr="00244CF4">
        <w:rPr>
          <w:rFonts w:ascii="Times New Roman" w:hAnsi="Times New Roman" w:cs="Times New Roman"/>
        </w:rPr>
        <w:t>64</w:t>
      </w:r>
      <w:r w:rsidR="00825975" w:rsidRPr="00244CF4">
        <w:rPr>
          <w:rFonts w:ascii="Times New Roman" w:hAnsi="Times New Roman" w:cs="Times New Roman"/>
        </w:rPr>
        <w:t>, os seguintes recursos</w:t>
      </w:r>
      <w:r w:rsidRPr="00244CF4">
        <w:rPr>
          <w:rFonts w:ascii="Times New Roman" w:hAnsi="Times New Roman" w:cs="Times New Roman"/>
        </w:rPr>
        <w:t>:</w:t>
      </w:r>
    </w:p>
    <w:p w14:paraId="07146224" w14:textId="0EBC372B" w:rsidR="001F2696" w:rsidRPr="00244CF4" w:rsidRDefault="001F2696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 – o superávit financeiro apurado em Balanço Patrimonial do exercício anterior;</w:t>
      </w:r>
    </w:p>
    <w:p w14:paraId="3405BAB9" w14:textId="77777777" w:rsidR="001F2696" w:rsidRPr="00244CF4" w:rsidRDefault="001F2696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II – os provenientes de excesso de arrecadação;</w:t>
      </w:r>
    </w:p>
    <w:p w14:paraId="45B19D95" w14:textId="6B9D78BD" w:rsidR="001F2696" w:rsidRPr="00244CF4" w:rsidRDefault="001F2696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III –</w:t>
      </w:r>
      <w:r w:rsidR="0089535B" w:rsidRPr="00244CF4">
        <w:rPr>
          <w:rFonts w:ascii="Times New Roman" w:hAnsi="Times New Roman" w:cs="Times New Roman"/>
        </w:rPr>
        <w:t xml:space="preserve"> </w:t>
      </w:r>
      <w:r w:rsidRPr="00244CF4">
        <w:rPr>
          <w:rFonts w:ascii="Times New Roman" w:hAnsi="Times New Roman" w:cs="Times New Roman"/>
        </w:rPr>
        <w:t>os resultantes de anulação parcial ou total de dotações orçamentárias ou de créditos adicionais, autorizados em lei.</w:t>
      </w:r>
    </w:p>
    <w:p w14:paraId="06065955" w14:textId="082F8FF2" w:rsidR="0019451B" w:rsidRPr="00244CF4" w:rsidRDefault="0019451B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</w:t>
      </w:r>
      <w:r w:rsidR="0015132F" w:rsidRPr="00244CF4">
        <w:rPr>
          <w:rFonts w:ascii="Times New Roman" w:hAnsi="Times New Roman" w:cs="Times New Roman"/>
        </w:rPr>
        <w:t>8</w:t>
      </w:r>
      <w:r w:rsidRPr="00244CF4">
        <w:rPr>
          <w:rFonts w:ascii="Times New Roman" w:hAnsi="Times New Roman" w:cs="Times New Roman"/>
        </w:rPr>
        <w:t xml:space="preserve">º – Fica o </w:t>
      </w:r>
      <w:r w:rsidR="002A6BF7" w:rsidRPr="00244CF4">
        <w:rPr>
          <w:rFonts w:ascii="Times New Roman" w:hAnsi="Times New Roman" w:cs="Times New Roman"/>
        </w:rPr>
        <w:t xml:space="preserve">Poder </w:t>
      </w:r>
      <w:r w:rsidRPr="00244CF4">
        <w:rPr>
          <w:rFonts w:ascii="Times New Roman" w:hAnsi="Times New Roman" w:cs="Times New Roman"/>
        </w:rPr>
        <w:t xml:space="preserve">Executivo autorizado a: </w:t>
      </w:r>
    </w:p>
    <w:p w14:paraId="3C9DB8EB" w14:textId="3C81351E" w:rsidR="0019451B" w:rsidRPr="00244CF4" w:rsidRDefault="0019451B" w:rsidP="00564574">
      <w:pP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 – designar órgãos centrais para movimenta</w:t>
      </w:r>
      <w:r w:rsidR="002A6BF7" w:rsidRPr="00244CF4">
        <w:rPr>
          <w:rFonts w:ascii="Times New Roman" w:hAnsi="Times New Roman" w:cs="Times New Roman"/>
        </w:rPr>
        <w:t>ção de</w:t>
      </w:r>
      <w:r w:rsidRPr="00244CF4">
        <w:rPr>
          <w:rFonts w:ascii="Times New Roman" w:hAnsi="Times New Roman" w:cs="Times New Roman"/>
        </w:rPr>
        <w:t xml:space="preserve"> dotações comuns atribuídas às diversas unidades orçamentárias e acompanhamento físico do desempenho governamental;</w:t>
      </w:r>
    </w:p>
    <w:p w14:paraId="09CBDB34" w14:textId="77777777" w:rsidR="0019451B" w:rsidRPr="00244CF4" w:rsidRDefault="0019451B" w:rsidP="00564574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II – promover as medidas necessárias para ajustar os dispêndios ao efetivo comportamento da receita;</w:t>
      </w:r>
    </w:p>
    <w:p w14:paraId="6CA50678" w14:textId="43DF91F2" w:rsidR="0019451B" w:rsidRPr="00244CF4" w:rsidRDefault="0019451B" w:rsidP="00564574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right="61"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III –</w:t>
      </w:r>
      <w:r w:rsidR="002A6BF7" w:rsidRPr="00244CF4">
        <w:rPr>
          <w:rFonts w:ascii="Times New Roman" w:hAnsi="Times New Roman" w:cs="Times New Roman"/>
        </w:rPr>
        <w:t xml:space="preserve"> </w:t>
      </w:r>
      <w:r w:rsidRPr="00244CF4">
        <w:rPr>
          <w:rFonts w:ascii="Times New Roman" w:hAnsi="Times New Roman" w:cs="Times New Roman"/>
        </w:rPr>
        <w:t>definir a ordenação de despesa dos recursos regionalizados nos diversos órgãos e entidades do Município,</w:t>
      </w:r>
      <w:r w:rsidR="002A6BF7" w:rsidRPr="00244CF4">
        <w:rPr>
          <w:rFonts w:ascii="Times New Roman" w:hAnsi="Times New Roman" w:cs="Times New Roman"/>
        </w:rPr>
        <w:t xml:space="preserve"> por meio de decreto,</w:t>
      </w:r>
      <w:r w:rsidRPr="00244CF4">
        <w:rPr>
          <w:rFonts w:ascii="Times New Roman" w:hAnsi="Times New Roman" w:cs="Times New Roman"/>
        </w:rPr>
        <w:t xml:space="preserve"> a fim de preservar a eficiência da execução orçamentária e a gestão dos serviços municipais. </w:t>
      </w:r>
    </w:p>
    <w:p w14:paraId="11F62CB9" w14:textId="4D4CC6A4" w:rsidR="0019451B" w:rsidRPr="00244CF4" w:rsidRDefault="0019451B" w:rsidP="00564574">
      <w:pPr>
        <w:pBdr>
          <w:top w:val="nil"/>
          <w:left w:val="nil"/>
          <w:bottom w:val="nil"/>
          <w:right w:val="nil"/>
          <w:between w:val="nil"/>
        </w:pBdr>
        <w:spacing w:line="336" w:lineRule="auto"/>
        <w:ind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</w:t>
      </w:r>
      <w:r w:rsidR="002E56BB" w:rsidRPr="00244CF4">
        <w:rPr>
          <w:rFonts w:ascii="Times New Roman" w:hAnsi="Times New Roman" w:cs="Times New Roman"/>
        </w:rPr>
        <w:t>9º</w:t>
      </w:r>
      <w:r w:rsidRPr="00244CF4">
        <w:rPr>
          <w:rFonts w:ascii="Times New Roman" w:hAnsi="Times New Roman" w:cs="Times New Roman"/>
        </w:rPr>
        <w:t xml:space="preserve"> – Em cumprimento à Instrução Normativa nº 7, de 11 de dezembro de 2013, do Tribunal de Contas do Estado de Minas Gerais, acompanha a Proposta Orçamentária para 202</w:t>
      </w:r>
      <w:r w:rsidR="002E56BB" w:rsidRPr="00244CF4">
        <w:rPr>
          <w:rFonts w:ascii="Times New Roman" w:hAnsi="Times New Roman" w:cs="Times New Roman"/>
        </w:rPr>
        <w:t>7</w:t>
      </w:r>
      <w:r w:rsidRPr="00244CF4">
        <w:rPr>
          <w:rFonts w:ascii="Times New Roman" w:hAnsi="Times New Roman" w:cs="Times New Roman"/>
        </w:rPr>
        <w:t xml:space="preserve"> o Quadro de Detalhamento de Despesa com especificação de elementos de despesa, ficando preservado </w:t>
      </w:r>
      <w:r w:rsidR="002A6BF7" w:rsidRPr="00244CF4">
        <w:rPr>
          <w:rFonts w:ascii="Times New Roman" w:hAnsi="Times New Roman" w:cs="Times New Roman"/>
        </w:rPr>
        <w:t>seu</w:t>
      </w:r>
      <w:r w:rsidRPr="00244CF4">
        <w:rPr>
          <w:rFonts w:ascii="Times New Roman" w:hAnsi="Times New Roman" w:cs="Times New Roman"/>
        </w:rPr>
        <w:t xml:space="preserve"> detalhamento, até o nível de modalidade de aplicação, para os demais anexos que integram este projeto de lei, em conformidade com o art. 5º</w:t>
      </w:r>
      <w:r w:rsidR="00170065" w:rsidRPr="00244CF4">
        <w:rPr>
          <w:rFonts w:ascii="Times New Roman" w:hAnsi="Times New Roman" w:cs="Times New Roman"/>
        </w:rPr>
        <w:t xml:space="preserve"> da Lei nº 12.134 de 11 de</w:t>
      </w:r>
      <w:r w:rsidR="00170065" w:rsidRPr="00244CF4">
        <w:rPr>
          <w:rFonts w:ascii="Times New Roman" w:eastAsia="Times New Roman" w:hAnsi="Times New Roman" w:cs="Times New Roman"/>
        </w:rPr>
        <w:t xml:space="preserve"> setembro de 2026</w:t>
      </w:r>
      <w:r w:rsidRPr="00244CF4">
        <w:rPr>
          <w:rFonts w:ascii="Times New Roman" w:hAnsi="Times New Roman" w:cs="Times New Roman"/>
        </w:rPr>
        <w:t>.</w:t>
      </w:r>
      <w:r w:rsidR="00D05F4B" w:rsidRPr="00244CF4">
        <w:rPr>
          <w:rFonts w:ascii="Times New Roman" w:hAnsi="Times New Roman" w:cs="Times New Roman"/>
        </w:rPr>
        <w:t xml:space="preserve"> </w:t>
      </w:r>
    </w:p>
    <w:p w14:paraId="2C1E63E4" w14:textId="27989A7D" w:rsidR="0019451B" w:rsidRPr="00244CF4" w:rsidRDefault="0019451B" w:rsidP="00564574">
      <w:pPr>
        <w:spacing w:line="336" w:lineRule="auto"/>
        <w:ind w:firstLine="1418"/>
        <w:jc w:val="both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 xml:space="preserve">Art. </w:t>
      </w:r>
      <w:r w:rsidR="00BB70CC" w:rsidRPr="00244CF4">
        <w:rPr>
          <w:rFonts w:ascii="Times New Roman" w:hAnsi="Times New Roman" w:cs="Times New Roman"/>
        </w:rPr>
        <w:t>1</w:t>
      </w:r>
      <w:r w:rsidR="002E56BB" w:rsidRPr="00244CF4">
        <w:rPr>
          <w:rFonts w:ascii="Times New Roman" w:hAnsi="Times New Roman" w:cs="Times New Roman"/>
        </w:rPr>
        <w:t>0</w:t>
      </w:r>
      <w:r w:rsidRPr="00244CF4">
        <w:rPr>
          <w:rFonts w:ascii="Times New Roman" w:hAnsi="Times New Roman" w:cs="Times New Roman"/>
        </w:rPr>
        <w:t xml:space="preserve"> – Esta lei entra em vigor na data de sua publicação. </w:t>
      </w:r>
    </w:p>
    <w:p w14:paraId="24EADB86" w14:textId="77777777" w:rsidR="0019451B" w:rsidRPr="00244CF4" w:rsidRDefault="0019451B" w:rsidP="00564574">
      <w:pPr>
        <w:spacing w:line="336" w:lineRule="auto"/>
        <w:jc w:val="both"/>
        <w:rPr>
          <w:rFonts w:ascii="Times New Roman" w:hAnsi="Times New Roman" w:cs="Times New Roman"/>
        </w:rPr>
      </w:pPr>
    </w:p>
    <w:p w14:paraId="60F47846" w14:textId="48F6234B" w:rsidR="0019451B" w:rsidRPr="00244CF4" w:rsidRDefault="0019451B" w:rsidP="00564574">
      <w:pPr>
        <w:spacing w:line="336" w:lineRule="auto"/>
        <w:jc w:val="center"/>
        <w:rPr>
          <w:rFonts w:ascii="Times New Roman" w:hAnsi="Times New Roman" w:cs="Times New Roman"/>
        </w:rPr>
      </w:pPr>
      <w:r w:rsidRPr="00244CF4">
        <w:rPr>
          <w:rFonts w:ascii="Times New Roman" w:hAnsi="Times New Roman" w:cs="Times New Roman"/>
        </w:rPr>
        <w:t>Belo Horizonte,</w:t>
      </w:r>
      <w:r w:rsidR="00971723">
        <w:rPr>
          <w:rFonts w:ascii="Times New Roman" w:hAnsi="Times New Roman" w:cs="Times New Roman"/>
        </w:rPr>
        <w:t xml:space="preserve"> 30</w:t>
      </w:r>
      <w:r w:rsidR="004E1C0D" w:rsidRPr="00244CF4">
        <w:rPr>
          <w:rFonts w:ascii="Times New Roman" w:hAnsi="Times New Roman" w:cs="Times New Roman"/>
        </w:rPr>
        <w:t xml:space="preserve"> </w:t>
      </w:r>
      <w:r w:rsidRPr="00244CF4">
        <w:rPr>
          <w:rFonts w:ascii="Times New Roman" w:hAnsi="Times New Roman" w:cs="Times New Roman"/>
        </w:rPr>
        <w:t xml:space="preserve">de </w:t>
      </w:r>
      <w:r w:rsidR="00BA7D7C" w:rsidRPr="00244CF4">
        <w:rPr>
          <w:rFonts w:ascii="Times New Roman" w:hAnsi="Times New Roman" w:cs="Times New Roman"/>
        </w:rPr>
        <w:t>setembro</w:t>
      </w:r>
      <w:r w:rsidRPr="00244CF4">
        <w:rPr>
          <w:rFonts w:ascii="Times New Roman" w:hAnsi="Times New Roman" w:cs="Times New Roman"/>
        </w:rPr>
        <w:t xml:space="preserve"> de 202</w:t>
      </w:r>
      <w:r w:rsidR="002E56BB" w:rsidRPr="00244CF4">
        <w:rPr>
          <w:rFonts w:ascii="Times New Roman" w:hAnsi="Times New Roman" w:cs="Times New Roman"/>
        </w:rPr>
        <w:t>6</w:t>
      </w:r>
      <w:r w:rsidRPr="00244CF4">
        <w:rPr>
          <w:rFonts w:ascii="Times New Roman" w:hAnsi="Times New Roman" w:cs="Times New Roman"/>
        </w:rPr>
        <w:t>.</w:t>
      </w:r>
    </w:p>
    <w:p w14:paraId="2E7AA331" w14:textId="3FB146E6" w:rsidR="00564574" w:rsidRDefault="00564574" w:rsidP="00564574">
      <w:pPr>
        <w:spacing w:line="336" w:lineRule="auto"/>
        <w:jc w:val="both"/>
        <w:rPr>
          <w:rFonts w:ascii="Times New Roman" w:hAnsi="Times New Roman" w:cs="Times New Roman"/>
        </w:rPr>
      </w:pPr>
    </w:p>
    <w:p w14:paraId="0EF9B32F" w14:textId="77777777" w:rsidR="00504FD7" w:rsidRPr="00244CF4" w:rsidRDefault="00504FD7" w:rsidP="00564574">
      <w:pPr>
        <w:spacing w:line="336" w:lineRule="auto"/>
        <w:jc w:val="both"/>
        <w:rPr>
          <w:rFonts w:ascii="Times New Roman" w:hAnsi="Times New Roman" w:cs="Times New Roman"/>
        </w:rPr>
      </w:pPr>
    </w:p>
    <w:p w14:paraId="06C4A902" w14:textId="77777777" w:rsidR="0019451B" w:rsidRPr="0075038D" w:rsidRDefault="0019451B" w:rsidP="00564574">
      <w:pPr>
        <w:spacing w:line="336" w:lineRule="auto"/>
        <w:jc w:val="center"/>
        <w:rPr>
          <w:rFonts w:ascii="Times New Roman" w:eastAsia="Times New Roman" w:hAnsi="Times New Roman" w:cs="Times New Roman"/>
          <w:bCs/>
          <w:i/>
          <w:iCs/>
        </w:rPr>
      </w:pPr>
      <w:r w:rsidRPr="0075038D">
        <w:rPr>
          <w:rFonts w:ascii="Times New Roman" w:eastAsia="Times New Roman" w:hAnsi="Times New Roman" w:cs="Times New Roman"/>
          <w:bCs/>
          <w:i/>
          <w:iCs/>
        </w:rPr>
        <w:t>Álvaro Damião</w:t>
      </w:r>
    </w:p>
    <w:p w14:paraId="4C232821" w14:textId="544D01FD" w:rsidR="00444C33" w:rsidRPr="00244CF4" w:rsidRDefault="0019451B" w:rsidP="00564574">
      <w:pPr>
        <w:spacing w:line="336" w:lineRule="auto"/>
        <w:jc w:val="center"/>
        <w:rPr>
          <w:rFonts w:ascii="Times New Roman" w:eastAsia="Times New Roman" w:hAnsi="Times New Roman" w:cs="Times New Roman"/>
        </w:rPr>
      </w:pPr>
      <w:r w:rsidRPr="00244CF4">
        <w:rPr>
          <w:rFonts w:ascii="Times New Roman" w:eastAsia="Times New Roman" w:hAnsi="Times New Roman" w:cs="Times New Roman"/>
          <w:b/>
        </w:rPr>
        <w:t>Prefeito de Belo Horizonte</w:t>
      </w:r>
      <w:bookmarkStart w:id="5" w:name="_heading=h.gjdgxs" w:colFirst="0" w:colLast="0"/>
      <w:bookmarkStart w:id="6" w:name="_heading=h.30j0zll" w:colFirst="0" w:colLast="0"/>
      <w:bookmarkEnd w:id="5"/>
      <w:bookmarkEnd w:id="6"/>
    </w:p>
    <w:sectPr w:rsidR="00444C33" w:rsidRPr="00244CF4" w:rsidSect="0075038D">
      <w:footerReference w:type="even" r:id="rId9"/>
      <w:footerReference w:type="default" r:id="rId10"/>
      <w:pgSz w:w="11907" w:h="16840"/>
      <w:pgMar w:top="1701" w:right="737" w:bottom="851" w:left="1701" w:header="709" w:footer="709" w:gutter="284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D6E73" w14:textId="77777777" w:rsidR="00B76EF1" w:rsidRDefault="00B76EF1">
      <w:r>
        <w:separator/>
      </w:r>
    </w:p>
  </w:endnote>
  <w:endnote w:type="continuationSeparator" w:id="0">
    <w:p w14:paraId="15390F36" w14:textId="77777777" w:rsidR="00B76EF1" w:rsidRDefault="00B76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CDF9F" w14:textId="77777777" w:rsidR="009B6CBD" w:rsidRDefault="009B6C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4DB9A32" w14:textId="77777777" w:rsidR="009B6CBD" w:rsidRDefault="009B6C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C3A7B" w14:textId="77777777" w:rsidR="009B6CBD" w:rsidRDefault="009B6C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B80BC" w14:textId="77777777" w:rsidR="00B76EF1" w:rsidRDefault="00B76EF1">
      <w:r>
        <w:separator/>
      </w:r>
    </w:p>
  </w:footnote>
  <w:footnote w:type="continuationSeparator" w:id="0">
    <w:p w14:paraId="26769F5A" w14:textId="77777777" w:rsidR="00B76EF1" w:rsidRDefault="00B76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A7D78"/>
    <w:multiLevelType w:val="hybridMultilevel"/>
    <w:tmpl w:val="4ECC7410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5CDE024D"/>
    <w:multiLevelType w:val="hybridMultilevel"/>
    <w:tmpl w:val="12A4A0D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3B"/>
    <w:rsid w:val="00006EE5"/>
    <w:rsid w:val="000113AC"/>
    <w:rsid w:val="00016821"/>
    <w:rsid w:val="00021FF1"/>
    <w:rsid w:val="00022EFD"/>
    <w:rsid w:val="000254AB"/>
    <w:rsid w:val="0002564F"/>
    <w:rsid w:val="0004259A"/>
    <w:rsid w:val="00050E70"/>
    <w:rsid w:val="00056FA1"/>
    <w:rsid w:val="00060114"/>
    <w:rsid w:val="0006374A"/>
    <w:rsid w:val="0006517C"/>
    <w:rsid w:val="00071299"/>
    <w:rsid w:val="0008668B"/>
    <w:rsid w:val="00091AD6"/>
    <w:rsid w:val="00095426"/>
    <w:rsid w:val="000A264B"/>
    <w:rsid w:val="000A5320"/>
    <w:rsid w:val="000A5A81"/>
    <w:rsid w:val="000A5B1F"/>
    <w:rsid w:val="000B0AE2"/>
    <w:rsid w:val="000B582C"/>
    <w:rsid w:val="000D0BC9"/>
    <w:rsid w:val="000D214F"/>
    <w:rsid w:val="000E3F6A"/>
    <w:rsid w:val="000F04D4"/>
    <w:rsid w:val="000F0A1A"/>
    <w:rsid w:val="000F4195"/>
    <w:rsid w:val="001001B3"/>
    <w:rsid w:val="001004F3"/>
    <w:rsid w:val="0010151B"/>
    <w:rsid w:val="001018CE"/>
    <w:rsid w:val="00105B72"/>
    <w:rsid w:val="00113658"/>
    <w:rsid w:val="0011545E"/>
    <w:rsid w:val="00115735"/>
    <w:rsid w:val="0012237B"/>
    <w:rsid w:val="00132F02"/>
    <w:rsid w:val="00133947"/>
    <w:rsid w:val="001354F3"/>
    <w:rsid w:val="00143DBC"/>
    <w:rsid w:val="00146DB6"/>
    <w:rsid w:val="00147B88"/>
    <w:rsid w:val="00151285"/>
    <w:rsid w:val="0015132F"/>
    <w:rsid w:val="00153ED0"/>
    <w:rsid w:val="00170065"/>
    <w:rsid w:val="00175AC2"/>
    <w:rsid w:val="00176460"/>
    <w:rsid w:val="00177E26"/>
    <w:rsid w:val="0018289B"/>
    <w:rsid w:val="00184211"/>
    <w:rsid w:val="0018641D"/>
    <w:rsid w:val="0019451B"/>
    <w:rsid w:val="00197B0F"/>
    <w:rsid w:val="001A1A22"/>
    <w:rsid w:val="001A4B55"/>
    <w:rsid w:val="001A609F"/>
    <w:rsid w:val="001A6DB4"/>
    <w:rsid w:val="001B1AE7"/>
    <w:rsid w:val="001B4C91"/>
    <w:rsid w:val="001B5A5A"/>
    <w:rsid w:val="001C0EB4"/>
    <w:rsid w:val="001C7AC9"/>
    <w:rsid w:val="001D0772"/>
    <w:rsid w:val="001D0CE7"/>
    <w:rsid w:val="001D7189"/>
    <w:rsid w:val="001F11F4"/>
    <w:rsid w:val="001F2696"/>
    <w:rsid w:val="001F2AF3"/>
    <w:rsid w:val="001F4C92"/>
    <w:rsid w:val="001F5913"/>
    <w:rsid w:val="00201F8E"/>
    <w:rsid w:val="00205B17"/>
    <w:rsid w:val="00211560"/>
    <w:rsid w:val="002228D1"/>
    <w:rsid w:val="00222A09"/>
    <w:rsid w:val="00223102"/>
    <w:rsid w:val="00223DA5"/>
    <w:rsid w:val="00234307"/>
    <w:rsid w:val="00242DF6"/>
    <w:rsid w:val="00243030"/>
    <w:rsid w:val="00244CF4"/>
    <w:rsid w:val="00247109"/>
    <w:rsid w:val="00265FDA"/>
    <w:rsid w:val="00271BFA"/>
    <w:rsid w:val="002762A6"/>
    <w:rsid w:val="00276932"/>
    <w:rsid w:val="00282822"/>
    <w:rsid w:val="00285EB8"/>
    <w:rsid w:val="002924E4"/>
    <w:rsid w:val="002944B4"/>
    <w:rsid w:val="0029585E"/>
    <w:rsid w:val="002A2915"/>
    <w:rsid w:val="002A5A64"/>
    <w:rsid w:val="002A6BF7"/>
    <w:rsid w:val="002B72E1"/>
    <w:rsid w:val="002C2989"/>
    <w:rsid w:val="002D5B89"/>
    <w:rsid w:val="002E03A6"/>
    <w:rsid w:val="002E2E4A"/>
    <w:rsid w:val="002E41F4"/>
    <w:rsid w:val="002E55DF"/>
    <w:rsid w:val="002E56BB"/>
    <w:rsid w:val="002E5F4C"/>
    <w:rsid w:val="002F0991"/>
    <w:rsid w:val="002F1DC9"/>
    <w:rsid w:val="002F562F"/>
    <w:rsid w:val="002F7928"/>
    <w:rsid w:val="00310EB9"/>
    <w:rsid w:val="003263A1"/>
    <w:rsid w:val="003367D0"/>
    <w:rsid w:val="00360D4C"/>
    <w:rsid w:val="00361CED"/>
    <w:rsid w:val="00362FC7"/>
    <w:rsid w:val="0037410E"/>
    <w:rsid w:val="00375B92"/>
    <w:rsid w:val="00384A70"/>
    <w:rsid w:val="00391A8C"/>
    <w:rsid w:val="00393D1D"/>
    <w:rsid w:val="003B020E"/>
    <w:rsid w:val="003B35E1"/>
    <w:rsid w:val="003B50DC"/>
    <w:rsid w:val="003C1012"/>
    <w:rsid w:val="003D76B7"/>
    <w:rsid w:val="003E0D0E"/>
    <w:rsid w:val="003E0F09"/>
    <w:rsid w:val="003E153F"/>
    <w:rsid w:val="003E77CB"/>
    <w:rsid w:val="003F0136"/>
    <w:rsid w:val="003F6CA8"/>
    <w:rsid w:val="00405DDC"/>
    <w:rsid w:val="00410907"/>
    <w:rsid w:val="004169B9"/>
    <w:rsid w:val="00416B30"/>
    <w:rsid w:val="004242C7"/>
    <w:rsid w:val="004255BF"/>
    <w:rsid w:val="004278E9"/>
    <w:rsid w:val="004318DD"/>
    <w:rsid w:val="004325FF"/>
    <w:rsid w:val="0043465A"/>
    <w:rsid w:val="0043783F"/>
    <w:rsid w:val="00444C33"/>
    <w:rsid w:val="004537E4"/>
    <w:rsid w:val="00455495"/>
    <w:rsid w:val="00456166"/>
    <w:rsid w:val="00473E18"/>
    <w:rsid w:val="00490A8A"/>
    <w:rsid w:val="004922DA"/>
    <w:rsid w:val="004924BF"/>
    <w:rsid w:val="0049313C"/>
    <w:rsid w:val="004933C8"/>
    <w:rsid w:val="004A3F05"/>
    <w:rsid w:val="004A419B"/>
    <w:rsid w:val="004A7A94"/>
    <w:rsid w:val="004B10C2"/>
    <w:rsid w:val="004B3131"/>
    <w:rsid w:val="004B48D4"/>
    <w:rsid w:val="004C0E92"/>
    <w:rsid w:val="004C6057"/>
    <w:rsid w:val="004C67D1"/>
    <w:rsid w:val="004E1C0D"/>
    <w:rsid w:val="004E6DEC"/>
    <w:rsid w:val="004F1904"/>
    <w:rsid w:val="004F2BEC"/>
    <w:rsid w:val="004F3B7D"/>
    <w:rsid w:val="004F5024"/>
    <w:rsid w:val="004F676A"/>
    <w:rsid w:val="005001A2"/>
    <w:rsid w:val="00504FD7"/>
    <w:rsid w:val="0051370B"/>
    <w:rsid w:val="0052084B"/>
    <w:rsid w:val="005311D3"/>
    <w:rsid w:val="0053503A"/>
    <w:rsid w:val="005350BB"/>
    <w:rsid w:val="00540DF6"/>
    <w:rsid w:val="00543507"/>
    <w:rsid w:val="00546C77"/>
    <w:rsid w:val="00553874"/>
    <w:rsid w:val="00554F24"/>
    <w:rsid w:val="005604F7"/>
    <w:rsid w:val="0056068D"/>
    <w:rsid w:val="005621B9"/>
    <w:rsid w:val="00564574"/>
    <w:rsid w:val="00583C42"/>
    <w:rsid w:val="00585BC9"/>
    <w:rsid w:val="00586E85"/>
    <w:rsid w:val="0059634D"/>
    <w:rsid w:val="005A11C0"/>
    <w:rsid w:val="005A3BA2"/>
    <w:rsid w:val="005B3B3A"/>
    <w:rsid w:val="005B6539"/>
    <w:rsid w:val="005B6EE2"/>
    <w:rsid w:val="005D2C75"/>
    <w:rsid w:val="005D710F"/>
    <w:rsid w:val="005D7245"/>
    <w:rsid w:val="005E2A0C"/>
    <w:rsid w:val="005E705F"/>
    <w:rsid w:val="005E7F1C"/>
    <w:rsid w:val="005F1D35"/>
    <w:rsid w:val="005F2F72"/>
    <w:rsid w:val="005F3E81"/>
    <w:rsid w:val="005F5443"/>
    <w:rsid w:val="005F7A99"/>
    <w:rsid w:val="005F7C85"/>
    <w:rsid w:val="00600B0C"/>
    <w:rsid w:val="006069B0"/>
    <w:rsid w:val="006079DE"/>
    <w:rsid w:val="006129DE"/>
    <w:rsid w:val="00620AE7"/>
    <w:rsid w:val="00625717"/>
    <w:rsid w:val="006315ED"/>
    <w:rsid w:val="006378B0"/>
    <w:rsid w:val="0064229A"/>
    <w:rsid w:val="006435BB"/>
    <w:rsid w:val="00655B81"/>
    <w:rsid w:val="0065650B"/>
    <w:rsid w:val="006649E8"/>
    <w:rsid w:val="00673E95"/>
    <w:rsid w:val="00686632"/>
    <w:rsid w:val="00687DA7"/>
    <w:rsid w:val="00691B15"/>
    <w:rsid w:val="00693F30"/>
    <w:rsid w:val="006A319D"/>
    <w:rsid w:val="006A5F9A"/>
    <w:rsid w:val="006A6467"/>
    <w:rsid w:val="006B52EB"/>
    <w:rsid w:val="006C047A"/>
    <w:rsid w:val="006C74DB"/>
    <w:rsid w:val="006D397C"/>
    <w:rsid w:val="006E0E4F"/>
    <w:rsid w:val="006E1BB9"/>
    <w:rsid w:val="006E4BD4"/>
    <w:rsid w:val="006E7994"/>
    <w:rsid w:val="006F0495"/>
    <w:rsid w:val="00700A58"/>
    <w:rsid w:val="007130E1"/>
    <w:rsid w:val="00713CD2"/>
    <w:rsid w:val="00717535"/>
    <w:rsid w:val="007212C7"/>
    <w:rsid w:val="00740477"/>
    <w:rsid w:val="00742047"/>
    <w:rsid w:val="00742A66"/>
    <w:rsid w:val="007443E9"/>
    <w:rsid w:val="0075038D"/>
    <w:rsid w:val="00753B13"/>
    <w:rsid w:val="00770361"/>
    <w:rsid w:val="007740B7"/>
    <w:rsid w:val="0077411C"/>
    <w:rsid w:val="00776B2A"/>
    <w:rsid w:val="00781A0D"/>
    <w:rsid w:val="00785F75"/>
    <w:rsid w:val="00797484"/>
    <w:rsid w:val="007A7AED"/>
    <w:rsid w:val="007A7CC4"/>
    <w:rsid w:val="007C1BC2"/>
    <w:rsid w:val="007D3A2F"/>
    <w:rsid w:val="007D7FBE"/>
    <w:rsid w:val="007E3581"/>
    <w:rsid w:val="007F0347"/>
    <w:rsid w:val="007F0F49"/>
    <w:rsid w:val="007F4C86"/>
    <w:rsid w:val="007F4DDB"/>
    <w:rsid w:val="007F737C"/>
    <w:rsid w:val="00804A0B"/>
    <w:rsid w:val="0082210E"/>
    <w:rsid w:val="00823BD6"/>
    <w:rsid w:val="00825975"/>
    <w:rsid w:val="00836609"/>
    <w:rsid w:val="00840B05"/>
    <w:rsid w:val="00846987"/>
    <w:rsid w:val="00847BCE"/>
    <w:rsid w:val="008538FB"/>
    <w:rsid w:val="00854FCB"/>
    <w:rsid w:val="00856D0D"/>
    <w:rsid w:val="0086150D"/>
    <w:rsid w:val="008641FD"/>
    <w:rsid w:val="00864575"/>
    <w:rsid w:val="00866F4E"/>
    <w:rsid w:val="00872125"/>
    <w:rsid w:val="00875960"/>
    <w:rsid w:val="00876872"/>
    <w:rsid w:val="00884793"/>
    <w:rsid w:val="00884B27"/>
    <w:rsid w:val="0089535B"/>
    <w:rsid w:val="0089646A"/>
    <w:rsid w:val="0089690F"/>
    <w:rsid w:val="008A566F"/>
    <w:rsid w:val="008A70B9"/>
    <w:rsid w:val="008A7584"/>
    <w:rsid w:val="008B6968"/>
    <w:rsid w:val="008C4C0E"/>
    <w:rsid w:val="008C7D0A"/>
    <w:rsid w:val="008D6750"/>
    <w:rsid w:val="008E530B"/>
    <w:rsid w:val="008F3782"/>
    <w:rsid w:val="00900B05"/>
    <w:rsid w:val="00906F82"/>
    <w:rsid w:val="00912712"/>
    <w:rsid w:val="00926D35"/>
    <w:rsid w:val="00930875"/>
    <w:rsid w:val="0093420E"/>
    <w:rsid w:val="00942042"/>
    <w:rsid w:val="0094488F"/>
    <w:rsid w:val="00951825"/>
    <w:rsid w:val="0095226E"/>
    <w:rsid w:val="00952606"/>
    <w:rsid w:val="00953D35"/>
    <w:rsid w:val="009573D3"/>
    <w:rsid w:val="009654F4"/>
    <w:rsid w:val="00966DCC"/>
    <w:rsid w:val="009705A5"/>
    <w:rsid w:val="00971723"/>
    <w:rsid w:val="00973B79"/>
    <w:rsid w:val="00976A87"/>
    <w:rsid w:val="00983D80"/>
    <w:rsid w:val="00986BFF"/>
    <w:rsid w:val="00995180"/>
    <w:rsid w:val="009954F1"/>
    <w:rsid w:val="0099739E"/>
    <w:rsid w:val="009A0B70"/>
    <w:rsid w:val="009B1718"/>
    <w:rsid w:val="009B5071"/>
    <w:rsid w:val="009B6CBD"/>
    <w:rsid w:val="009C0CF4"/>
    <w:rsid w:val="009C2152"/>
    <w:rsid w:val="009C4DC3"/>
    <w:rsid w:val="009D1974"/>
    <w:rsid w:val="009D269D"/>
    <w:rsid w:val="009E59EC"/>
    <w:rsid w:val="009E6BC6"/>
    <w:rsid w:val="009F32E7"/>
    <w:rsid w:val="00A120F8"/>
    <w:rsid w:val="00A125AB"/>
    <w:rsid w:val="00A1361C"/>
    <w:rsid w:val="00A15AF3"/>
    <w:rsid w:val="00A22693"/>
    <w:rsid w:val="00A30C83"/>
    <w:rsid w:val="00A35BBC"/>
    <w:rsid w:val="00A3633D"/>
    <w:rsid w:val="00A37DCA"/>
    <w:rsid w:val="00A41F4A"/>
    <w:rsid w:val="00A44400"/>
    <w:rsid w:val="00A504DB"/>
    <w:rsid w:val="00A511B8"/>
    <w:rsid w:val="00A51931"/>
    <w:rsid w:val="00A52786"/>
    <w:rsid w:val="00A55321"/>
    <w:rsid w:val="00A738BE"/>
    <w:rsid w:val="00A7751F"/>
    <w:rsid w:val="00A80434"/>
    <w:rsid w:val="00A81701"/>
    <w:rsid w:val="00A86440"/>
    <w:rsid w:val="00A87B71"/>
    <w:rsid w:val="00A90FA7"/>
    <w:rsid w:val="00A9751C"/>
    <w:rsid w:val="00AA1DE3"/>
    <w:rsid w:val="00AB5D25"/>
    <w:rsid w:val="00AB6958"/>
    <w:rsid w:val="00AB6D42"/>
    <w:rsid w:val="00AC2702"/>
    <w:rsid w:val="00AD5C94"/>
    <w:rsid w:val="00AE2FF9"/>
    <w:rsid w:val="00AE37E2"/>
    <w:rsid w:val="00AE39F1"/>
    <w:rsid w:val="00AE5570"/>
    <w:rsid w:val="00AF6388"/>
    <w:rsid w:val="00AF76DE"/>
    <w:rsid w:val="00AF7FBC"/>
    <w:rsid w:val="00B057EC"/>
    <w:rsid w:val="00B06D8A"/>
    <w:rsid w:val="00B10D80"/>
    <w:rsid w:val="00B173C6"/>
    <w:rsid w:val="00B17AE6"/>
    <w:rsid w:val="00B30F28"/>
    <w:rsid w:val="00B32238"/>
    <w:rsid w:val="00B34F31"/>
    <w:rsid w:val="00B42D40"/>
    <w:rsid w:val="00B433D1"/>
    <w:rsid w:val="00B457F8"/>
    <w:rsid w:val="00B53A3B"/>
    <w:rsid w:val="00B5539A"/>
    <w:rsid w:val="00B64B1D"/>
    <w:rsid w:val="00B7162F"/>
    <w:rsid w:val="00B73C90"/>
    <w:rsid w:val="00B76EF1"/>
    <w:rsid w:val="00B84903"/>
    <w:rsid w:val="00BA1525"/>
    <w:rsid w:val="00BA6CE0"/>
    <w:rsid w:val="00BA7D7C"/>
    <w:rsid w:val="00BB0861"/>
    <w:rsid w:val="00BB0B43"/>
    <w:rsid w:val="00BB70CC"/>
    <w:rsid w:val="00C014F6"/>
    <w:rsid w:val="00C04185"/>
    <w:rsid w:val="00C06E08"/>
    <w:rsid w:val="00C1225A"/>
    <w:rsid w:val="00C15204"/>
    <w:rsid w:val="00C154B8"/>
    <w:rsid w:val="00C1616F"/>
    <w:rsid w:val="00C26B71"/>
    <w:rsid w:val="00C32084"/>
    <w:rsid w:val="00C34FFA"/>
    <w:rsid w:val="00C35E5E"/>
    <w:rsid w:val="00C406ED"/>
    <w:rsid w:val="00C435C7"/>
    <w:rsid w:val="00C45F34"/>
    <w:rsid w:val="00C51C90"/>
    <w:rsid w:val="00C556ED"/>
    <w:rsid w:val="00C563BB"/>
    <w:rsid w:val="00C57318"/>
    <w:rsid w:val="00C73663"/>
    <w:rsid w:val="00C80183"/>
    <w:rsid w:val="00C81B26"/>
    <w:rsid w:val="00CA1E01"/>
    <w:rsid w:val="00CA65C0"/>
    <w:rsid w:val="00CA7089"/>
    <w:rsid w:val="00CC01FF"/>
    <w:rsid w:val="00CC1737"/>
    <w:rsid w:val="00CC5BDC"/>
    <w:rsid w:val="00CD1611"/>
    <w:rsid w:val="00CD2193"/>
    <w:rsid w:val="00CD5BB8"/>
    <w:rsid w:val="00CE23BA"/>
    <w:rsid w:val="00CF601D"/>
    <w:rsid w:val="00D0074C"/>
    <w:rsid w:val="00D01647"/>
    <w:rsid w:val="00D01D8A"/>
    <w:rsid w:val="00D01F95"/>
    <w:rsid w:val="00D05F4B"/>
    <w:rsid w:val="00D106B6"/>
    <w:rsid w:val="00D16981"/>
    <w:rsid w:val="00D201D5"/>
    <w:rsid w:val="00D24F30"/>
    <w:rsid w:val="00D277A2"/>
    <w:rsid w:val="00D31596"/>
    <w:rsid w:val="00D3518D"/>
    <w:rsid w:val="00D4004F"/>
    <w:rsid w:val="00D434E1"/>
    <w:rsid w:val="00D463B3"/>
    <w:rsid w:val="00D51ACD"/>
    <w:rsid w:val="00D5387C"/>
    <w:rsid w:val="00D57A4F"/>
    <w:rsid w:val="00D60292"/>
    <w:rsid w:val="00D644ED"/>
    <w:rsid w:val="00D71B43"/>
    <w:rsid w:val="00D76CD0"/>
    <w:rsid w:val="00D80B26"/>
    <w:rsid w:val="00D8554E"/>
    <w:rsid w:val="00D91012"/>
    <w:rsid w:val="00D9448C"/>
    <w:rsid w:val="00D96D58"/>
    <w:rsid w:val="00DA1795"/>
    <w:rsid w:val="00DA4E9D"/>
    <w:rsid w:val="00DB0184"/>
    <w:rsid w:val="00DB74ED"/>
    <w:rsid w:val="00DC080C"/>
    <w:rsid w:val="00DC0A17"/>
    <w:rsid w:val="00DC102A"/>
    <w:rsid w:val="00DC1743"/>
    <w:rsid w:val="00DD0446"/>
    <w:rsid w:val="00DE082A"/>
    <w:rsid w:val="00DF0557"/>
    <w:rsid w:val="00DF28CA"/>
    <w:rsid w:val="00DF5AA0"/>
    <w:rsid w:val="00E043D6"/>
    <w:rsid w:val="00E121AE"/>
    <w:rsid w:val="00E21DD9"/>
    <w:rsid w:val="00E3010B"/>
    <w:rsid w:val="00E33F3A"/>
    <w:rsid w:val="00E36FF0"/>
    <w:rsid w:val="00E408E1"/>
    <w:rsid w:val="00E44524"/>
    <w:rsid w:val="00E52AAC"/>
    <w:rsid w:val="00E53EA1"/>
    <w:rsid w:val="00E55BC1"/>
    <w:rsid w:val="00E56ECA"/>
    <w:rsid w:val="00E573F3"/>
    <w:rsid w:val="00E602DF"/>
    <w:rsid w:val="00E627F5"/>
    <w:rsid w:val="00E635F8"/>
    <w:rsid w:val="00E70709"/>
    <w:rsid w:val="00E728EE"/>
    <w:rsid w:val="00E76EF3"/>
    <w:rsid w:val="00E819E3"/>
    <w:rsid w:val="00E862A5"/>
    <w:rsid w:val="00E94625"/>
    <w:rsid w:val="00E94791"/>
    <w:rsid w:val="00EA4530"/>
    <w:rsid w:val="00EB1441"/>
    <w:rsid w:val="00EB1B78"/>
    <w:rsid w:val="00EB2251"/>
    <w:rsid w:val="00EB46E2"/>
    <w:rsid w:val="00EB5D6D"/>
    <w:rsid w:val="00EC18F2"/>
    <w:rsid w:val="00EC231B"/>
    <w:rsid w:val="00EC49DB"/>
    <w:rsid w:val="00ED2294"/>
    <w:rsid w:val="00ED654A"/>
    <w:rsid w:val="00EE1303"/>
    <w:rsid w:val="00EE4FD4"/>
    <w:rsid w:val="00EF0B36"/>
    <w:rsid w:val="00EF2B5B"/>
    <w:rsid w:val="00F10383"/>
    <w:rsid w:val="00F11234"/>
    <w:rsid w:val="00F173DA"/>
    <w:rsid w:val="00F17A51"/>
    <w:rsid w:val="00F227CB"/>
    <w:rsid w:val="00F30B8C"/>
    <w:rsid w:val="00F313B9"/>
    <w:rsid w:val="00F32C47"/>
    <w:rsid w:val="00F33D95"/>
    <w:rsid w:val="00F348B3"/>
    <w:rsid w:val="00F365F1"/>
    <w:rsid w:val="00F402B4"/>
    <w:rsid w:val="00F41CE2"/>
    <w:rsid w:val="00F42C19"/>
    <w:rsid w:val="00F42CF0"/>
    <w:rsid w:val="00F4473C"/>
    <w:rsid w:val="00F4673B"/>
    <w:rsid w:val="00F47B34"/>
    <w:rsid w:val="00F47F22"/>
    <w:rsid w:val="00F61DDE"/>
    <w:rsid w:val="00F6251D"/>
    <w:rsid w:val="00F62CDE"/>
    <w:rsid w:val="00F75AB4"/>
    <w:rsid w:val="00F854D8"/>
    <w:rsid w:val="00F858BE"/>
    <w:rsid w:val="00F86AA8"/>
    <w:rsid w:val="00F944AD"/>
    <w:rsid w:val="00F9520D"/>
    <w:rsid w:val="00FA1888"/>
    <w:rsid w:val="00FA2ACE"/>
    <w:rsid w:val="00FA2AF6"/>
    <w:rsid w:val="00FA392E"/>
    <w:rsid w:val="00FA4120"/>
    <w:rsid w:val="00FA71EF"/>
    <w:rsid w:val="00FA7B0C"/>
    <w:rsid w:val="00FB2185"/>
    <w:rsid w:val="00FB74E6"/>
    <w:rsid w:val="00FD288C"/>
    <w:rsid w:val="00FD2B53"/>
    <w:rsid w:val="00FD4AC8"/>
    <w:rsid w:val="00FE2BCB"/>
    <w:rsid w:val="00FE4592"/>
    <w:rsid w:val="00FE6CEF"/>
    <w:rsid w:val="00FE6E3B"/>
    <w:rsid w:val="00FF02A4"/>
    <w:rsid w:val="00FF48CD"/>
    <w:rsid w:val="00FF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89F92D"/>
  <w15:docId w15:val="{B0934E35-D495-4723-BFC1-DFBD7625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F02"/>
    <w:rPr>
      <w:snapToGrid w:val="0"/>
    </w:rPr>
  </w:style>
  <w:style w:type="paragraph" w:styleId="Ttulo1">
    <w:name w:val="heading 1"/>
    <w:basedOn w:val="Normal"/>
    <w:next w:val="Normal"/>
    <w:link w:val="Ttulo1Char"/>
    <w:uiPriority w:val="9"/>
    <w:qFormat/>
    <w:rsid w:val="00263D3B"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D3B"/>
    <w:pPr>
      <w:keepNext/>
      <w:spacing w:before="240" w:after="60"/>
      <w:outlineLvl w:val="1"/>
    </w:pPr>
    <w:rPr>
      <w:b/>
      <w:i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D3B"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D3B"/>
    <w:pPr>
      <w:keepNext/>
      <w:jc w:val="center"/>
      <w:outlineLvl w:val="3"/>
    </w:pPr>
    <w:rPr>
      <w:b/>
      <w:sz w:val="20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D3B"/>
    <w:pPr>
      <w:keepNext/>
      <w:jc w:val="both"/>
      <w:outlineLvl w:val="4"/>
    </w:pPr>
    <w:rPr>
      <w:b/>
      <w:sz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63D3B"/>
    <w:pPr>
      <w:keepNext/>
      <w:jc w:val="both"/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263D3B"/>
    <w:pPr>
      <w:keepNext/>
      <w:jc w:val="center"/>
      <w:outlineLvl w:val="6"/>
    </w:pPr>
    <w:rPr>
      <w:b/>
      <w:i/>
    </w:rPr>
  </w:style>
  <w:style w:type="paragraph" w:styleId="Ttulo8">
    <w:name w:val="heading 8"/>
    <w:basedOn w:val="Normal"/>
    <w:next w:val="Normal"/>
    <w:link w:val="Ttulo8Char"/>
    <w:qFormat/>
    <w:rsid w:val="00263D3B"/>
    <w:pPr>
      <w:keepNext/>
      <w:outlineLvl w:val="7"/>
    </w:pPr>
    <w:rPr>
      <w:b/>
      <w:i/>
      <w:color w:val="000000"/>
      <w:sz w:val="28"/>
      <w:lang w:val="en-US"/>
    </w:rPr>
  </w:style>
  <w:style w:type="paragraph" w:styleId="Ttulo9">
    <w:name w:val="heading 9"/>
    <w:basedOn w:val="Normal"/>
    <w:next w:val="Normal"/>
    <w:link w:val="Ttulo9Char"/>
    <w:qFormat/>
    <w:rsid w:val="00263D3B"/>
    <w:pPr>
      <w:keepNext/>
      <w:ind w:right="566"/>
      <w:jc w:val="right"/>
      <w:outlineLvl w:val="8"/>
    </w:pPr>
    <w:rPr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B06D8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B06D8A"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rsid w:val="00263D3B"/>
    <w:pPr>
      <w:jc w:val="both"/>
    </w:pPr>
  </w:style>
  <w:style w:type="paragraph" w:styleId="MapadoDocumento">
    <w:name w:val="Document Map"/>
    <w:basedOn w:val="Normal"/>
    <w:link w:val="MapadoDocumentoChar"/>
    <w:semiHidden/>
    <w:rsid w:val="00263D3B"/>
    <w:pPr>
      <w:shd w:val="clear" w:color="auto" w:fill="000080"/>
    </w:pPr>
    <w:rPr>
      <w:rFonts w:ascii="Tahoma" w:hAnsi="Tahoma"/>
    </w:rPr>
  </w:style>
  <w:style w:type="paragraph" w:styleId="Corpodetexto2">
    <w:name w:val="Body Text 2"/>
    <w:basedOn w:val="Normal"/>
    <w:link w:val="Corpodetexto2Char"/>
    <w:rsid w:val="00263D3B"/>
    <w:pPr>
      <w:jc w:val="both"/>
    </w:pPr>
    <w:rPr>
      <w:b/>
    </w:rPr>
  </w:style>
  <w:style w:type="paragraph" w:styleId="Recuodecorpodetexto">
    <w:name w:val="Body Text Indent"/>
    <w:basedOn w:val="Normal"/>
    <w:link w:val="RecuodecorpodetextoChar"/>
    <w:rsid w:val="00263D3B"/>
    <w:pPr>
      <w:ind w:firstLine="708"/>
      <w:jc w:val="both"/>
    </w:pPr>
  </w:style>
  <w:style w:type="paragraph" w:styleId="Rodap">
    <w:name w:val="footer"/>
    <w:basedOn w:val="Normal"/>
    <w:link w:val="RodapChar"/>
    <w:rsid w:val="00263D3B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263D3B"/>
  </w:style>
  <w:style w:type="paragraph" w:styleId="Textodenotaderodap">
    <w:name w:val="footnote text"/>
    <w:basedOn w:val="Normal"/>
    <w:link w:val="TextodenotaderodapChar"/>
    <w:semiHidden/>
    <w:rsid w:val="00263D3B"/>
    <w:pPr>
      <w:widowControl/>
    </w:pPr>
    <w:rPr>
      <w:rFonts w:ascii="Times New Roman" w:hAnsi="Times New Roman"/>
      <w:snapToGrid/>
      <w:sz w:val="20"/>
    </w:rPr>
  </w:style>
  <w:style w:type="character" w:styleId="Refdenotaderodap">
    <w:name w:val="footnote reference"/>
    <w:semiHidden/>
    <w:rsid w:val="00263D3B"/>
    <w:rPr>
      <w:vertAlign w:val="superscript"/>
    </w:rPr>
  </w:style>
  <w:style w:type="character" w:styleId="Hyperlink">
    <w:name w:val="Hyperlink"/>
    <w:rsid w:val="00263D3B"/>
    <w:rPr>
      <w:color w:val="0000FF"/>
      <w:u w:val="single"/>
    </w:rPr>
  </w:style>
  <w:style w:type="paragraph" w:styleId="Corpodetexto3">
    <w:name w:val="Body Text 3"/>
    <w:basedOn w:val="Normal"/>
    <w:link w:val="Corpodetexto3Char"/>
    <w:rsid w:val="00263D3B"/>
    <w:pPr>
      <w:spacing w:line="360" w:lineRule="auto"/>
      <w:jc w:val="both"/>
    </w:pPr>
    <w:rPr>
      <w:b/>
      <w:color w:val="FF0000"/>
    </w:rPr>
  </w:style>
  <w:style w:type="character" w:styleId="HiperlinkVisitado">
    <w:name w:val="FollowedHyperlink"/>
    <w:rsid w:val="00263D3B"/>
    <w:rPr>
      <w:color w:val="800080"/>
      <w:u w:val="single"/>
    </w:rPr>
  </w:style>
  <w:style w:type="table" w:styleId="Tabelaprofissional">
    <w:name w:val="Table Professional"/>
    <w:basedOn w:val="Tabelanormal"/>
    <w:rsid w:val="00817C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rsid w:val="00817CF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rsid w:val="00547BE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deTabela1">
    <w:name w:val="Estilo de Tabela1"/>
    <w:basedOn w:val="TabelaSimples-1"/>
    <w:rsid w:val="00547BEB"/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semiHidden/>
    <w:rsid w:val="0063123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571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deTabela2">
    <w:name w:val="Estilo de Tabela2"/>
    <w:basedOn w:val="Tabelaclssica1"/>
    <w:rsid w:val="00571575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rsid w:val="005715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orpodetextoChar">
    <w:name w:val="Corpo de texto Char"/>
    <w:link w:val="Corpodetexto"/>
    <w:rsid w:val="00E8349E"/>
    <w:rPr>
      <w:rFonts w:ascii="Arial" w:hAnsi="Arial"/>
      <w:snapToGrid w:val="0"/>
      <w:sz w:val="24"/>
    </w:rPr>
  </w:style>
  <w:style w:type="character" w:customStyle="1" w:styleId="apple-converted-space">
    <w:name w:val="apple-converted-space"/>
    <w:rsid w:val="00E8440E"/>
  </w:style>
  <w:style w:type="character" w:styleId="Forte">
    <w:name w:val="Strong"/>
    <w:uiPriority w:val="22"/>
    <w:qFormat/>
    <w:rsid w:val="002D600F"/>
    <w:rPr>
      <w:b/>
      <w:bCs/>
    </w:rPr>
  </w:style>
  <w:style w:type="character" w:customStyle="1" w:styleId="im">
    <w:name w:val="im"/>
    <w:basedOn w:val="Fontepargpadro"/>
    <w:rsid w:val="0023049A"/>
  </w:style>
  <w:style w:type="paragraph" w:customStyle="1" w:styleId="western">
    <w:name w:val="western"/>
    <w:basedOn w:val="Normal"/>
    <w:rsid w:val="004164A1"/>
    <w:pPr>
      <w:widowControl/>
      <w:spacing w:before="100" w:beforeAutospacing="1" w:after="100" w:afterAutospacing="1"/>
    </w:pPr>
    <w:rPr>
      <w:rFonts w:ascii="Times New Roman" w:hAnsi="Times New Roman"/>
      <w:snapToGrid/>
    </w:rPr>
  </w:style>
  <w:style w:type="paragraph" w:styleId="Cabealho">
    <w:name w:val="header"/>
    <w:basedOn w:val="Normal"/>
    <w:link w:val="CabealhoChar"/>
    <w:unhideWhenUsed/>
    <w:rsid w:val="00244C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244CF4"/>
    <w:rPr>
      <w:snapToGrid w:val="0"/>
    </w:rPr>
  </w:style>
  <w:style w:type="character" w:styleId="Refdecomentrio">
    <w:name w:val="annotation reference"/>
    <w:basedOn w:val="Fontepargpadro"/>
    <w:semiHidden/>
    <w:unhideWhenUsed/>
    <w:rsid w:val="00D5346E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D5346E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rsid w:val="00D5346E"/>
    <w:rPr>
      <w:rFonts w:ascii="Arial" w:hAnsi="Arial"/>
      <w:snapToGrid w:val="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D5346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D5346E"/>
    <w:rPr>
      <w:rFonts w:ascii="Arial" w:hAnsi="Arial"/>
      <w:b/>
      <w:bCs/>
      <w:snapToGrid w:val="0"/>
    </w:rPr>
  </w:style>
  <w:style w:type="character" w:customStyle="1" w:styleId="Typewriter">
    <w:name w:val="Typewriter"/>
    <w:rsid w:val="00C33554"/>
    <w:rPr>
      <w:rFonts w:ascii="Courier New" w:hAnsi="Courier New"/>
      <w:sz w:val="20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6D8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tulo5Char">
    <w:name w:val="Título 5 Char"/>
    <w:basedOn w:val="Fontepargpadro"/>
    <w:link w:val="Ttulo5"/>
    <w:uiPriority w:val="9"/>
    <w:rsid w:val="004242C7"/>
    <w:rPr>
      <w:b/>
      <w:snapToGrid w:val="0"/>
      <w:sz w:val="20"/>
    </w:rPr>
  </w:style>
  <w:style w:type="paragraph" w:styleId="Reviso">
    <w:name w:val="Revision"/>
    <w:hidden/>
    <w:uiPriority w:val="99"/>
    <w:semiHidden/>
    <w:rsid w:val="00942042"/>
    <w:pPr>
      <w:widowControl/>
    </w:pPr>
    <w:rPr>
      <w:snapToGrid w:val="0"/>
    </w:rPr>
  </w:style>
  <w:style w:type="character" w:customStyle="1" w:styleId="Ttulo1Char">
    <w:name w:val="Título 1 Char"/>
    <w:basedOn w:val="Fontepargpadro"/>
    <w:link w:val="Ttulo1"/>
    <w:uiPriority w:val="9"/>
    <w:rsid w:val="0019451B"/>
    <w:rPr>
      <w:b/>
      <w:snapToGrid w:val="0"/>
      <w:kern w:val="28"/>
      <w:sz w:val="28"/>
    </w:rPr>
  </w:style>
  <w:style w:type="character" w:customStyle="1" w:styleId="Ttulo2Char">
    <w:name w:val="Título 2 Char"/>
    <w:basedOn w:val="Fontepargpadro"/>
    <w:link w:val="Ttulo2"/>
    <w:uiPriority w:val="9"/>
    <w:rsid w:val="0019451B"/>
    <w:rPr>
      <w:b/>
      <w:i/>
      <w:snapToGrid w:val="0"/>
    </w:rPr>
  </w:style>
  <w:style w:type="character" w:customStyle="1" w:styleId="Ttulo3Char">
    <w:name w:val="Título 3 Char"/>
    <w:basedOn w:val="Fontepargpadro"/>
    <w:link w:val="Ttulo3"/>
    <w:uiPriority w:val="9"/>
    <w:rsid w:val="0019451B"/>
    <w:rPr>
      <w:b/>
      <w:snapToGrid w:val="0"/>
    </w:rPr>
  </w:style>
  <w:style w:type="character" w:customStyle="1" w:styleId="Ttulo4Char">
    <w:name w:val="Título 4 Char"/>
    <w:basedOn w:val="Fontepargpadro"/>
    <w:link w:val="Ttulo4"/>
    <w:uiPriority w:val="9"/>
    <w:rsid w:val="0019451B"/>
    <w:rPr>
      <w:b/>
      <w:snapToGrid w:val="0"/>
      <w:sz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451B"/>
    <w:rPr>
      <w:b/>
      <w:snapToGrid w:val="0"/>
    </w:rPr>
  </w:style>
  <w:style w:type="character" w:customStyle="1" w:styleId="Ttulo7Char">
    <w:name w:val="Título 7 Char"/>
    <w:basedOn w:val="Fontepargpadro"/>
    <w:link w:val="Ttulo7"/>
    <w:rsid w:val="0019451B"/>
    <w:rPr>
      <w:b/>
      <w:i/>
      <w:snapToGrid w:val="0"/>
    </w:rPr>
  </w:style>
  <w:style w:type="character" w:customStyle="1" w:styleId="Ttulo8Char">
    <w:name w:val="Título 8 Char"/>
    <w:basedOn w:val="Fontepargpadro"/>
    <w:link w:val="Ttulo8"/>
    <w:rsid w:val="0019451B"/>
    <w:rPr>
      <w:b/>
      <w:i/>
      <w:snapToGrid w:val="0"/>
      <w:color w:val="000000"/>
      <w:sz w:val="28"/>
      <w:lang w:val="en-US"/>
    </w:rPr>
  </w:style>
  <w:style w:type="character" w:customStyle="1" w:styleId="Ttulo9Char">
    <w:name w:val="Título 9 Char"/>
    <w:basedOn w:val="Fontepargpadro"/>
    <w:link w:val="Ttulo9"/>
    <w:rsid w:val="0019451B"/>
    <w:rPr>
      <w:i/>
      <w:snapToGrid w:val="0"/>
    </w:rPr>
  </w:style>
  <w:style w:type="character" w:customStyle="1" w:styleId="TtuloChar">
    <w:name w:val="Título Char"/>
    <w:basedOn w:val="Fontepargpadro"/>
    <w:link w:val="Ttulo"/>
    <w:uiPriority w:val="10"/>
    <w:rsid w:val="0019451B"/>
    <w:rPr>
      <w:b/>
      <w:snapToGrid w:val="0"/>
      <w:sz w:val="72"/>
      <w:szCs w:val="72"/>
    </w:rPr>
  </w:style>
  <w:style w:type="character" w:customStyle="1" w:styleId="MapadoDocumentoChar">
    <w:name w:val="Mapa do Documento Char"/>
    <w:basedOn w:val="Fontepargpadro"/>
    <w:link w:val="MapadoDocumento"/>
    <w:semiHidden/>
    <w:rsid w:val="0019451B"/>
    <w:rPr>
      <w:rFonts w:ascii="Tahoma" w:hAnsi="Tahoma"/>
      <w:snapToGrid w:val="0"/>
      <w:shd w:val="clear" w:color="auto" w:fill="000080"/>
    </w:rPr>
  </w:style>
  <w:style w:type="character" w:customStyle="1" w:styleId="Corpodetexto2Char">
    <w:name w:val="Corpo de texto 2 Char"/>
    <w:basedOn w:val="Fontepargpadro"/>
    <w:link w:val="Corpodetexto2"/>
    <w:rsid w:val="0019451B"/>
    <w:rPr>
      <w:b/>
      <w:snapToGrid w:val="0"/>
    </w:rPr>
  </w:style>
  <w:style w:type="character" w:customStyle="1" w:styleId="RecuodecorpodetextoChar">
    <w:name w:val="Recuo de corpo de texto Char"/>
    <w:basedOn w:val="Fontepargpadro"/>
    <w:link w:val="Recuodecorpodetexto"/>
    <w:rsid w:val="0019451B"/>
    <w:rPr>
      <w:snapToGrid w:val="0"/>
    </w:rPr>
  </w:style>
  <w:style w:type="character" w:customStyle="1" w:styleId="RodapChar">
    <w:name w:val="Rodapé Char"/>
    <w:basedOn w:val="Fontepargpadro"/>
    <w:link w:val="Rodap"/>
    <w:rsid w:val="0019451B"/>
    <w:rPr>
      <w:snapToGrid w:val="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19451B"/>
    <w:rPr>
      <w:rFonts w:ascii="Times New Roman" w:hAnsi="Times New Roman"/>
      <w:sz w:val="20"/>
    </w:rPr>
  </w:style>
  <w:style w:type="character" w:customStyle="1" w:styleId="Corpodetexto3Char">
    <w:name w:val="Corpo de texto 3 Char"/>
    <w:basedOn w:val="Fontepargpadro"/>
    <w:link w:val="Corpodetexto3"/>
    <w:rsid w:val="0019451B"/>
    <w:rPr>
      <w:b/>
      <w:snapToGrid w:val="0"/>
      <w:color w:val="FF0000"/>
    </w:rPr>
  </w:style>
  <w:style w:type="character" w:customStyle="1" w:styleId="TextodebaloChar">
    <w:name w:val="Texto de balão Char"/>
    <w:basedOn w:val="Fontepargpadro"/>
    <w:link w:val="Textodebalo"/>
    <w:semiHidden/>
    <w:rsid w:val="0019451B"/>
    <w:rPr>
      <w:rFonts w:ascii="Tahoma" w:hAnsi="Tahoma" w:cs="Tahoma"/>
      <w:snapToGrid w:val="0"/>
      <w:sz w:val="16"/>
      <w:szCs w:val="16"/>
    </w:rPr>
  </w:style>
  <w:style w:type="character" w:customStyle="1" w:styleId="SubttuloChar">
    <w:name w:val="Subtítulo Char"/>
    <w:basedOn w:val="Fontepargpadro"/>
    <w:link w:val="Subttulo"/>
    <w:uiPriority w:val="11"/>
    <w:rsid w:val="0019451B"/>
    <w:rPr>
      <w:rFonts w:ascii="Georgia" w:eastAsia="Georgia" w:hAnsi="Georgia" w:cs="Georgia"/>
      <w:i/>
      <w:snapToGrid w:val="0"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997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+Ei/pA/58847aeJO8lrKUf/5Z/w==">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EB03836-C60E-480B-99AD-2B4C93C47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5467</Words>
  <Characters>29528</Characters>
  <Application>Microsoft Office Word</Application>
  <DocSecurity>0</DocSecurity>
  <Lines>246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 INFORMATICA INFORMACAO MUN BH</Company>
  <LinksUpToDate>false</LinksUpToDate>
  <CharactersWithSpaces>34926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SMPL/DIT</dc:creator>
  <cp:lastModifiedBy>GUILHERME HENRIQUE CARDOSO FERNANDES COELHO PR00329228</cp:lastModifiedBy>
  <cp:revision>6</cp:revision>
  <cp:lastPrinted>2026-09-27T14:42:00Z</cp:lastPrinted>
  <dcterms:created xsi:type="dcterms:W3CDTF">2026-09-30T13:10:00Z</dcterms:created>
  <dcterms:modified xsi:type="dcterms:W3CDTF">2026-10-01T16:19:00Z</dcterms:modified>
</cp:coreProperties>
</file>