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2C11" w14:textId="77777777" w:rsidR="006D2A58" w:rsidRDefault="00661D23" w:rsidP="0091165D">
      <w:pPr>
        <w:pStyle w:val="Ttulo1"/>
        <w:rPr>
          <w:sz w:val="22"/>
          <w:szCs w:val="22"/>
        </w:rPr>
      </w:pPr>
      <w:r>
        <w:rPr>
          <w:sz w:val="22"/>
          <w:szCs w:val="22"/>
        </w:rPr>
        <w:t>PROJETO DE LEI Nº 212/2021 - PROJETO DE LEI DO ORÇAMENTO ANUAL 2022 - LOA 2022</w:t>
      </w:r>
    </w:p>
    <w:p w14:paraId="5B88EA39" w14:textId="409E9002" w:rsidR="006D2A58" w:rsidRPr="0091165D" w:rsidRDefault="00661D23" w:rsidP="009116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CRONOGRAMA – 2021 </w:t>
      </w:r>
      <w:r>
        <w:rPr>
          <w:rFonts w:ascii="Arial" w:hAnsi="Arial" w:cs="Arial"/>
          <w:b/>
          <w:sz w:val="22"/>
          <w:szCs w:val="22"/>
          <w:vertAlign w:val="superscript"/>
        </w:rPr>
        <w:t>(1)</w:t>
      </w:r>
    </w:p>
    <w:p w14:paraId="2E8E7F46" w14:textId="77777777" w:rsidR="006D2A58" w:rsidRDefault="006D2A58"/>
    <w:tbl>
      <w:tblPr>
        <w:tblW w:w="10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701"/>
        <w:gridCol w:w="7088"/>
      </w:tblGrid>
      <w:tr w:rsidR="006D2A58" w14:paraId="30ADFAC4" w14:textId="77777777" w:rsidTr="00661D23">
        <w:trPr>
          <w:tblHeader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/>
            <w:vAlign w:val="center"/>
          </w:tcPr>
          <w:p w14:paraId="2BB56FDB" w14:textId="77777777" w:rsidR="006D2A58" w:rsidRDefault="00661D2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PREVISTO 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/>
            <w:vAlign w:val="center"/>
          </w:tcPr>
          <w:p w14:paraId="6A90ECB6" w14:textId="77777777" w:rsidR="006D2A58" w:rsidRDefault="00661D23" w:rsidP="00661D2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REALIZADO 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14:paraId="54D5FF3F" w14:textId="77777777" w:rsidR="006D2A58" w:rsidRDefault="00661D2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ETAPAS DA TRAMITAÇÃO</w:t>
            </w:r>
          </w:p>
        </w:tc>
      </w:tr>
      <w:tr w:rsidR="006D2A58" w14:paraId="2CE31BEC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79F3BE" w14:textId="77777777" w:rsidR="006D2A58" w:rsidRDefault="00661D23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Até 30/09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887EE3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8B384" w14:textId="77777777" w:rsidR="006D2A58" w:rsidRDefault="00661D23">
            <w:pPr>
              <w:spacing w:before="60" w:after="6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Protocolo do projeto da LOA na Câmara Municipal de Belo Horizonte - CMBH.</w:t>
            </w:r>
          </w:p>
          <w:p w14:paraId="5E8B9BC1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68, II, do ADCT da CEMG)</w:t>
            </w:r>
          </w:p>
        </w:tc>
      </w:tr>
      <w:tr w:rsidR="006D2A58" w14:paraId="0414D339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B2FA4A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389C49" w14:textId="77777777" w:rsidR="006D2A58" w:rsidRDefault="000778B5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0673A" w14:textId="77777777" w:rsidR="006D2A58" w:rsidRDefault="00661D23">
            <w:pPr>
              <w:pStyle w:val="numeracaoNumerosRomanos"/>
              <w:spacing w:before="60" w:after="60" w:line="240" w:lineRule="auto"/>
              <w:ind w:left="0" w:firstLine="0"/>
              <w:rPr>
                <w:rFonts w:cs="Arial"/>
              </w:rPr>
            </w:pPr>
            <w:r>
              <w:rPr>
                <w:b w:val="0"/>
                <w:bCs/>
              </w:rPr>
              <w:t xml:space="preserve">10h - Plenário </w:t>
            </w:r>
            <w:proofErr w:type="spellStart"/>
            <w:r>
              <w:rPr>
                <w:b w:val="0"/>
                <w:bCs/>
              </w:rPr>
              <w:t>Amynthas</w:t>
            </w:r>
            <w:proofErr w:type="spellEnd"/>
            <w:r>
              <w:rPr>
                <w:b w:val="0"/>
                <w:bCs/>
              </w:rPr>
              <w:t xml:space="preserve"> de Barros - Audiência Pública para discutir a prestação de contas referente ao 2º quadrimestre de 2021 a ser feita pelos Poderes Legislativo e Executivo.</w:t>
            </w:r>
          </w:p>
        </w:tc>
      </w:tr>
      <w:tr w:rsidR="006D2A58" w14:paraId="65C5B807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F7D932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42271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A0344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9:30h - Plenário Camil Caram - Audiência Pública para discutir os projetos de lei do PPAG/2021 e LOA/2021: Áreas de Resultado: Saúde, Educação, Cultura, Políticas Sociais e Esportes, Desenvolvimento Econômico e Turismo, e Atendimento ao Cidadão.</w:t>
            </w:r>
          </w:p>
          <w:p w14:paraId="711C4D13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48, p. único, I da Lei Complementar 101/2000 - Lei de Responsabilidade Fiscal)</w:t>
            </w:r>
          </w:p>
        </w:tc>
      </w:tr>
      <w:tr w:rsidR="006D2A58" w14:paraId="27EAFF47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31D48F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,14 a 19/10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B460FF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 a 19/10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9D19B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Prazo para apresentação de sugestões da sociedade de alteração aos projetos de lei.</w:t>
            </w:r>
          </w:p>
        </w:tc>
      </w:tr>
      <w:tr w:rsidR="006D2A58" w14:paraId="429B7B87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003B5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AB2A73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81C47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9:30h – Plenário Camil Caram - Audiência Pública para discutir os projetos de lei do PPAG/2021 e da LOA/2021: Áreas de Resultado: Sustentabilidade Ambiental, Habitação e Urbanização, Mobilidade Urbana e Segurança.  </w:t>
            </w:r>
          </w:p>
          <w:p w14:paraId="66B1807F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48, p. único, I da Lei Complementar 101/2000 - Lei de Responsabilidade Fiscal)</w:t>
            </w:r>
          </w:p>
        </w:tc>
      </w:tr>
      <w:tr w:rsidR="006D2A58" w14:paraId="46CCB3B1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EB964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7B18E1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64AA0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Publicação oficial no portal da CMBH (distribuição de avulsos) do projeto da LOA 2022 e seu encaminhamento à Comissão de Orçamento e Finanças Públicas. </w:t>
            </w:r>
          </w:p>
          <w:p w14:paraId="0619C2A1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caput do Regimento Interno - RI)</w:t>
            </w:r>
          </w:p>
          <w:p w14:paraId="254C608C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Designação de relator para emitir parecer sobre as sugestões populares.</w:t>
            </w:r>
          </w:p>
          <w:p w14:paraId="7E20AE53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Encaminhamento das sugestões populares ao relator da COFP.</w:t>
            </w:r>
          </w:p>
        </w:tc>
      </w:tr>
      <w:tr w:rsidR="006D2A58" w14:paraId="2B141589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166BC9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26/10 a 4/11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1D9BC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26/10 a 4/11 </w:t>
            </w:r>
            <w:r>
              <w:rPr>
                <w:rFonts w:ascii="Arial" w:hAnsi="Arial" w:cs="Arial"/>
              </w:rPr>
              <w:t>(emendas individuais e da COFP)</w:t>
            </w:r>
          </w:p>
          <w:p w14:paraId="347AC15D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26/10 a 3/11</w:t>
            </w:r>
            <w:r>
              <w:rPr>
                <w:rFonts w:ascii="Arial" w:hAnsi="Arial" w:cs="Arial"/>
              </w:rPr>
              <w:t>(emendas de autoria múltipla e das demais comissões)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8CBDF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Prazo para apresentação de emendas à COFP (10 dias). </w:t>
            </w:r>
          </w:p>
          <w:p w14:paraId="3D9227F7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1º do RI)</w:t>
            </w:r>
          </w:p>
        </w:tc>
      </w:tr>
      <w:tr w:rsidR="006D2A58" w14:paraId="611396BA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8AE457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26/10 a 8/11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66A098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BA987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Emissão do parecer pelo relator sobre sugestões populares. </w:t>
            </w:r>
          </w:p>
        </w:tc>
      </w:tr>
      <w:tr w:rsidR="006D2A58" w14:paraId="0C68A346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8A52FC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E593A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1CB14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Apreciação do parecer sobre as sugestões populares pela COFP.</w:t>
            </w:r>
          </w:p>
        </w:tc>
      </w:tr>
      <w:tr w:rsidR="006D2A58" w14:paraId="0AC66AEF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4C6236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e 8/11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608AC7" w14:textId="77777777" w:rsidR="006D2A58" w:rsidRDefault="00FA22F6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e 8/11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8FA57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Despacho de recebimento ou não das emendas pelo Presidente da COFP (2 dias úteis). </w:t>
            </w:r>
          </w:p>
          <w:p w14:paraId="4B68B3CC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2º do RI)</w:t>
            </w:r>
          </w:p>
        </w:tc>
      </w:tr>
      <w:tr w:rsidR="006D2A58" w14:paraId="0BE5004F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0113C9" w14:textId="77777777" w:rsidR="006D2A58" w:rsidRDefault="006D2A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60F25E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8/11 </w:t>
            </w:r>
          </w:p>
          <w:p w14:paraId="573ECCCD" w14:textId="77777777" w:rsidR="006D2A58" w:rsidRDefault="006D2A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3A758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7B0C4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Publicação no portal da Câmara (distribuição de avulsos) do despacho de recebimento ou não das emendas. </w:t>
            </w:r>
          </w:p>
          <w:p w14:paraId="67C501DA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lastRenderedPageBreak/>
              <w:t>(art. 120, § 3º do RI)</w:t>
            </w:r>
          </w:p>
        </w:tc>
      </w:tr>
      <w:tr w:rsidR="006D2A58" w14:paraId="7369BEE9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99C28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 e 10/11</w:t>
            </w:r>
          </w:p>
          <w:p w14:paraId="01F892FC" w14:textId="77777777" w:rsidR="006D2A58" w:rsidRDefault="006D2A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2B891E" w14:textId="77777777" w:rsidR="006D2A58" w:rsidRDefault="00661D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e 12/11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806E2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para recurso contra o despacho (2 dias úteis). </w:t>
            </w:r>
          </w:p>
          <w:p w14:paraId="756D0BC7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3º do RI)</w:t>
            </w:r>
          </w:p>
        </w:tc>
      </w:tr>
      <w:tr w:rsidR="006D2A58" w14:paraId="1C100C08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CDE6F5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10/11</w:t>
            </w:r>
          </w:p>
          <w:p w14:paraId="082217A7" w14:textId="77777777" w:rsidR="006D2A58" w:rsidRDefault="006D2A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EF2228F" w14:textId="77777777" w:rsidR="006D2A58" w:rsidRDefault="006D2A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2486F7" w14:textId="77777777" w:rsidR="006D2A58" w:rsidRDefault="00316B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A825A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Encaminhamento dos recursos à Comissão de Legislação e Justiça - CLJ. </w:t>
            </w:r>
          </w:p>
          <w:p w14:paraId="0947A19F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4º do RI)</w:t>
            </w:r>
          </w:p>
        </w:tc>
      </w:tr>
      <w:tr w:rsidR="00316B23" w14:paraId="634DDBBF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AA5C62" w14:textId="77777777" w:rsidR="00316B23" w:rsidRDefault="00316B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A6EE65" w14:textId="77777777" w:rsidR="00316B23" w:rsidRDefault="00316B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48DE2" w14:textId="77777777" w:rsidR="00316B23" w:rsidRDefault="00316B23" w:rsidP="00316B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Apreciação do parecer pela CLJ sobre os recursos (prazo até 2 dias úteis). </w:t>
            </w:r>
          </w:p>
          <w:p w14:paraId="0A93CDE1" w14:textId="77777777" w:rsidR="00316B23" w:rsidRDefault="00316B23" w:rsidP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4º do RI)</w:t>
            </w:r>
          </w:p>
        </w:tc>
      </w:tr>
      <w:tr w:rsidR="006D2A58" w14:paraId="60541B3A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F41244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12/11 </w:t>
            </w:r>
          </w:p>
          <w:p w14:paraId="7A6D9969" w14:textId="77777777" w:rsidR="006D2A58" w:rsidRDefault="006D2A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A341C3" w14:textId="77777777" w:rsidR="006D2A58" w:rsidRDefault="00316B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EAFFA" w14:textId="77777777" w:rsidR="00316B23" w:rsidRDefault="00316B23" w:rsidP="00316B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Encaminhamento do projeto de lei ao relator da COFP. </w:t>
            </w:r>
          </w:p>
          <w:p w14:paraId="1F51F75E" w14:textId="77777777" w:rsidR="00316B23" w:rsidRDefault="00316B23" w:rsidP="00316B23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5º do RI)</w:t>
            </w:r>
          </w:p>
          <w:p w14:paraId="268B9A0E" w14:textId="77777777" w:rsidR="006D2A58" w:rsidRDefault="00661D23" w:rsidP="00316B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Designação de relator na COFP para emitir parecer sobre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projeto</w:t>
            </w:r>
            <w:r w:rsidR="00316B23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LOA e as emendas.</w:t>
            </w:r>
          </w:p>
          <w:p w14:paraId="54A1DACF" w14:textId="77777777" w:rsidR="006D2A58" w:rsidRDefault="00661D23" w:rsidP="00316B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§5º do RI)</w:t>
            </w:r>
          </w:p>
        </w:tc>
      </w:tr>
      <w:tr w:rsidR="006D2A58" w14:paraId="5CD29E89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A56CB8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a 23/11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64890DC" w14:textId="77777777" w:rsidR="006D2A58" w:rsidRDefault="00316B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a 29/11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E9FC60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para emissão de parecer pelo relator sobre o projeto da LOA e as emendas (até 5 dias úteis). </w:t>
            </w:r>
          </w:p>
          <w:p w14:paraId="3383A80C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5º do RI)</w:t>
            </w:r>
          </w:p>
        </w:tc>
      </w:tr>
      <w:tr w:rsidR="006D2A58" w14:paraId="77B0E787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718E73B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6B86C5" w14:textId="77777777" w:rsidR="006D2A58" w:rsidRDefault="00316B23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E0039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Apreciação do parecer pela COFP (prazo até os 5 dias contínuos seguintes ao prazo do relator). </w:t>
            </w:r>
          </w:p>
          <w:p w14:paraId="6AFB3736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5º do RI)</w:t>
            </w:r>
          </w:p>
          <w:p w14:paraId="42820EC6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Publicação no portal da Câmara (distribuição em avulsos) do parecer da Comissão. </w:t>
            </w:r>
          </w:p>
          <w:p w14:paraId="127D9B06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120, § 7º do RI)</w:t>
            </w:r>
          </w:p>
        </w:tc>
      </w:tr>
      <w:tr w:rsidR="006D2A58" w14:paraId="267D1D25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AF28A4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B70C7F" w14:textId="77777777" w:rsidR="006D2A58" w:rsidRDefault="004B1A6A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16B23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733B6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Apreciação do projeto</w:t>
            </w:r>
            <w:r w:rsidR="004B1A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LOA 2022 pelo Plenário (sobrestamento a partir da 2ª reunião ordinária de dezembro).</w:t>
            </w:r>
          </w:p>
          <w:p w14:paraId="3937A336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121 do RI)</w:t>
            </w:r>
          </w:p>
        </w:tc>
      </w:tr>
      <w:tr w:rsidR="006D2A58" w14:paraId="6924DE72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D3D5B5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ou 6/12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BA3C3F" w14:textId="77777777" w:rsidR="006D2A58" w:rsidRDefault="004B1A6A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61F45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Encaminhamento à CLJ para emitir parecer de redação final. </w:t>
            </w:r>
          </w:p>
          <w:p w14:paraId="400A6080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52, I, c do RI)</w:t>
            </w:r>
          </w:p>
        </w:tc>
      </w:tr>
      <w:tr w:rsidR="006D2A58" w14:paraId="7FB4545A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76B459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13/12</w:t>
            </w:r>
          </w:p>
          <w:p w14:paraId="52F19A9D" w14:textId="77777777" w:rsidR="006D2A58" w:rsidRDefault="006D2A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9C56289" w14:textId="77777777" w:rsidR="006D2A58" w:rsidRDefault="002570DD" w:rsidP="00661D23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16/12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1F205" w14:textId="77777777" w:rsidR="006D2A58" w:rsidRDefault="00661D23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Emissão e publicação do parecer emitido pelo relator da CLJ (prazo até 8 dias úteis).</w:t>
            </w:r>
          </w:p>
          <w:p w14:paraId="7C8E71E5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81, caput, c/c o art. 156, § 1º do RI)</w:t>
            </w:r>
          </w:p>
        </w:tc>
      </w:tr>
      <w:tr w:rsidR="006D2A58" w14:paraId="7EB5A6B0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414EBC5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A5ADC5" w14:textId="77777777" w:rsidR="006D2A58" w:rsidRDefault="004B1A6A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84A29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Apreciação do parecer de redação final pela CLJ e sua publicação no portal da Câmara (distribuição em avulso). (prazo para apreciação pela CLJ: até 15 dias úteis). </w:t>
            </w:r>
          </w:p>
          <w:p w14:paraId="651200CD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81584221"/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156, § 1º do RI)</w:t>
            </w:r>
            <w:bookmarkEnd w:id="0"/>
          </w:p>
        </w:tc>
      </w:tr>
      <w:tr w:rsidR="006D2A58" w14:paraId="3886E007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9C8B58F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51530924"/>
            <w:bookmarkEnd w:id="1"/>
            <w:r>
              <w:rPr>
                <w:rFonts w:ascii="Arial" w:hAnsi="Arial" w:cs="Arial"/>
                <w:sz w:val="22"/>
                <w:szCs w:val="22"/>
              </w:rPr>
              <w:t>15 a 21/12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EA0019" w14:textId="77777777" w:rsidR="006D2A58" w:rsidRDefault="00656CCA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a 23/12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128E0F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Prazo para apresentação de emendas de redação (5 dias úteis). </w:t>
            </w:r>
          </w:p>
          <w:p w14:paraId="79E09A28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156, § 1º do RI)</w:t>
            </w:r>
          </w:p>
        </w:tc>
      </w:tr>
      <w:tr w:rsidR="006D2A58" w14:paraId="0F49B892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4D41E3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E57709" w14:textId="77777777" w:rsidR="006D2A58" w:rsidRDefault="000565A9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45861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Devolução ao Prefeito para sanção - Proposição de Lei __/2021. </w:t>
            </w:r>
          </w:p>
          <w:p w14:paraId="588F5F59" w14:textId="77777777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8"/>
                <w:szCs w:val="18"/>
                <w:lang w:eastAsia="en-US"/>
              </w:rPr>
              <w:t>(art. 57, § 2º da Constituição Federal e art. 53, §2º da Constituição Estadual e art. 159, I do RI)</w:t>
            </w:r>
          </w:p>
        </w:tc>
      </w:tr>
      <w:tr w:rsidR="006D2A58" w14:paraId="3B52DC30" w14:textId="77777777" w:rsidTr="00661D2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3A6759" w14:textId="77777777" w:rsidR="006D2A58" w:rsidRDefault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Até 31/12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9B7E8C" w14:textId="77777777" w:rsidR="006D2A58" w:rsidRDefault="004B1A6A" w:rsidP="00661D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2AA0F" w14:textId="6F9BBCB3" w:rsidR="006D2A58" w:rsidRDefault="00661D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Publicação da Lei nº </w:t>
            </w:r>
            <w:r w:rsidR="004B1A6A">
              <w:rPr>
                <w:rFonts w:ascii="Arial" w:hAnsi="Arial" w:cs="Arial"/>
                <w:sz w:val="22"/>
                <w:szCs w:val="22"/>
              </w:rPr>
              <w:t>11</w:t>
            </w:r>
            <w:r w:rsidR="00A154EF">
              <w:rPr>
                <w:rFonts w:ascii="Arial" w:hAnsi="Arial" w:cs="Arial"/>
                <w:sz w:val="22"/>
                <w:szCs w:val="22"/>
              </w:rPr>
              <w:t>.</w:t>
            </w:r>
            <w:r w:rsidR="004B1A6A">
              <w:rPr>
                <w:rFonts w:ascii="Arial" w:hAnsi="Arial" w:cs="Arial"/>
                <w:sz w:val="22"/>
                <w:szCs w:val="22"/>
              </w:rPr>
              <w:t>336</w:t>
            </w:r>
            <w:r>
              <w:rPr>
                <w:rFonts w:ascii="Arial" w:hAnsi="Arial" w:cs="Arial"/>
                <w:sz w:val="22"/>
                <w:szCs w:val="22"/>
              </w:rPr>
              <w:t xml:space="preserve"> no Diário Oficial do Município.</w:t>
            </w:r>
          </w:p>
        </w:tc>
      </w:tr>
    </w:tbl>
    <w:p w14:paraId="74D5F600" w14:textId="77777777" w:rsidR="006D2A58" w:rsidRPr="0091165D" w:rsidRDefault="00661D23">
      <w:pPr>
        <w:pStyle w:val="PargrafodaLista"/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1165D">
        <w:rPr>
          <w:rFonts w:ascii="Arial" w:hAnsi="Arial" w:cs="Arial"/>
          <w:sz w:val="18"/>
          <w:szCs w:val="18"/>
        </w:rPr>
        <w:t>Esse cronograma foi apresentado pelo Presidente da Comissão de Orçamento e Finanças Públicas na 32ª reunião ordinária, realizada no dia 22/09/21.</w:t>
      </w:r>
    </w:p>
    <w:p w14:paraId="4F4B52AA" w14:textId="77777777" w:rsidR="006D2A58" w:rsidRPr="0091165D" w:rsidRDefault="00661D23">
      <w:pPr>
        <w:pStyle w:val="PargrafodaLista"/>
        <w:numPr>
          <w:ilvl w:val="0"/>
          <w:numId w:val="1"/>
        </w:numPr>
        <w:spacing w:before="40" w:after="80"/>
        <w:jc w:val="both"/>
        <w:rPr>
          <w:rFonts w:ascii="Arial" w:hAnsi="Arial" w:cs="Arial"/>
          <w:sz w:val="18"/>
          <w:szCs w:val="18"/>
        </w:rPr>
      </w:pPr>
      <w:r w:rsidRPr="0091165D">
        <w:rPr>
          <w:rFonts w:ascii="Arial" w:hAnsi="Arial" w:cs="Arial"/>
          <w:sz w:val="18"/>
          <w:szCs w:val="18"/>
        </w:rPr>
        <w:lastRenderedPageBreak/>
        <w:t>O referido cronograma apresenta a</w:t>
      </w:r>
      <w:r w:rsidRPr="0091165D">
        <w:rPr>
          <w:rFonts w:ascii="Arial" w:hAnsi="Arial" w:cs="Arial"/>
          <w:b/>
          <w:bCs/>
          <w:sz w:val="18"/>
          <w:szCs w:val="18"/>
        </w:rPr>
        <w:t xml:space="preserve"> PREVISÃO</w:t>
      </w:r>
      <w:r w:rsidRPr="0091165D">
        <w:rPr>
          <w:rFonts w:ascii="Arial" w:hAnsi="Arial" w:cs="Arial"/>
          <w:sz w:val="18"/>
          <w:szCs w:val="18"/>
        </w:rPr>
        <w:t xml:space="preserve"> das datas de ocorrência das etapas de tramitação do projeto de lei do PPAG, e está sujeito a alterações, conforme ocorram as etapas da tramitação.</w:t>
      </w:r>
    </w:p>
    <w:p w14:paraId="17AF168E" w14:textId="77777777" w:rsidR="006D2A58" w:rsidRPr="0091165D" w:rsidRDefault="00661D23">
      <w:pPr>
        <w:pStyle w:val="PargrafodaLista"/>
        <w:numPr>
          <w:ilvl w:val="0"/>
          <w:numId w:val="1"/>
        </w:numPr>
        <w:spacing w:before="40" w:after="80"/>
        <w:jc w:val="both"/>
        <w:rPr>
          <w:sz w:val="18"/>
          <w:szCs w:val="18"/>
        </w:rPr>
      </w:pPr>
      <w:r w:rsidRPr="0091165D">
        <w:rPr>
          <w:rFonts w:ascii="Arial" w:hAnsi="Arial" w:cs="Arial"/>
          <w:sz w:val="18"/>
          <w:szCs w:val="18"/>
        </w:rPr>
        <w:t xml:space="preserve">A </w:t>
      </w:r>
      <w:r w:rsidRPr="0091165D">
        <w:rPr>
          <w:rFonts w:ascii="Arial" w:hAnsi="Arial" w:cs="Arial"/>
          <w:b/>
          <w:bCs/>
          <w:sz w:val="18"/>
          <w:szCs w:val="18"/>
        </w:rPr>
        <w:t>ATUALIZAÇÃO</w:t>
      </w:r>
      <w:r w:rsidRPr="0091165D">
        <w:rPr>
          <w:rFonts w:ascii="Arial" w:hAnsi="Arial" w:cs="Arial"/>
          <w:sz w:val="18"/>
          <w:szCs w:val="18"/>
        </w:rPr>
        <w:t xml:space="preserve"> desse cronograma será feita mediante registro colocado na segunda coluna da tabela.</w:t>
      </w:r>
    </w:p>
    <w:p w14:paraId="33011469" w14:textId="77777777" w:rsidR="006D2A58" w:rsidRDefault="006D2A58">
      <w:pPr>
        <w:spacing w:before="60" w:after="60"/>
        <w:jc w:val="center"/>
      </w:pPr>
    </w:p>
    <w:sectPr w:rsidR="006D2A58" w:rsidSect="00FC208A">
      <w:headerReference w:type="default" r:id="rId8"/>
      <w:footerReference w:type="default" r:id="rId9"/>
      <w:pgSz w:w="11906" w:h="16838"/>
      <w:pgMar w:top="1134" w:right="851" w:bottom="851" w:left="851" w:header="39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6311" w14:textId="77777777" w:rsidR="00C5673F" w:rsidRDefault="00C5673F">
      <w:r>
        <w:separator/>
      </w:r>
    </w:p>
  </w:endnote>
  <w:endnote w:type="continuationSeparator" w:id="0">
    <w:p w14:paraId="66FBD5BF" w14:textId="77777777" w:rsidR="00C5673F" w:rsidRDefault="00C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285846"/>
      <w:docPartObj>
        <w:docPartGallery w:val="Page Numbers (Bottom of Page)"/>
        <w:docPartUnique/>
      </w:docPartObj>
    </w:sdtPr>
    <w:sdtEndPr/>
    <w:sdtContent>
      <w:p w14:paraId="6A12357A" w14:textId="77777777" w:rsidR="006D2A58" w:rsidRDefault="00FC208A">
        <w:pPr>
          <w:pStyle w:val="Rodap"/>
          <w:jc w:val="right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61D23"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570DD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79A6ACD" w14:textId="77777777" w:rsidR="006D2A58" w:rsidRDefault="006D2A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2685" w14:textId="77777777" w:rsidR="00C5673F" w:rsidRDefault="00C5673F">
      <w:r>
        <w:separator/>
      </w:r>
    </w:p>
  </w:footnote>
  <w:footnote w:type="continuationSeparator" w:id="0">
    <w:p w14:paraId="0174BD14" w14:textId="77777777" w:rsidR="00C5673F" w:rsidRDefault="00C5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B7F5" w14:textId="77777777" w:rsidR="006D2A58" w:rsidRDefault="00661D2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0DC2816" wp14:editId="38FA91CF">
          <wp:extent cx="4210050" cy="58102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C41F07" w14:textId="77777777" w:rsidR="006D2A58" w:rsidRDefault="006D2A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5EF"/>
    <w:multiLevelType w:val="multilevel"/>
    <w:tmpl w:val="5F141E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E62A9C"/>
    <w:multiLevelType w:val="multilevel"/>
    <w:tmpl w:val="DB027D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58"/>
    <w:rsid w:val="00004545"/>
    <w:rsid w:val="000565A9"/>
    <w:rsid w:val="0007061B"/>
    <w:rsid w:val="000778B5"/>
    <w:rsid w:val="00110142"/>
    <w:rsid w:val="002570DD"/>
    <w:rsid w:val="00316B23"/>
    <w:rsid w:val="0033584F"/>
    <w:rsid w:val="004B1A6A"/>
    <w:rsid w:val="00656CCA"/>
    <w:rsid w:val="00661D23"/>
    <w:rsid w:val="006A2BD6"/>
    <w:rsid w:val="006D2A58"/>
    <w:rsid w:val="008717F5"/>
    <w:rsid w:val="0091165D"/>
    <w:rsid w:val="00A154EF"/>
    <w:rsid w:val="00C5673F"/>
    <w:rsid w:val="00E55312"/>
    <w:rsid w:val="00FA22F6"/>
    <w:rsid w:val="00FC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9701"/>
  <w15:docId w15:val="{0E1754E1-2575-43ED-B07C-684D4BC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1B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42031B"/>
    <w:rPr>
      <w:rFonts w:ascii="Courier New" w:eastAsia="Times New Roman" w:hAnsi="Courier New" w:cs="Courier New"/>
      <w:sz w:val="24"/>
      <w:szCs w:val="20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2031B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4203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203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4203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0817C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F61CF"/>
    <w:rPr>
      <w:rFonts w:ascii="Times New Roman" w:eastAsia="Times New Roman" w:hAnsi="Times New Roman" w:cs="Times New Roman"/>
      <w:szCs w:val="20"/>
      <w:lang w:eastAsia="zh-CN"/>
    </w:rPr>
  </w:style>
  <w:style w:type="paragraph" w:styleId="Ttulo">
    <w:name w:val="Title"/>
    <w:basedOn w:val="Normal"/>
    <w:next w:val="Corpodetexto"/>
    <w:qFormat/>
    <w:rsid w:val="00FC20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031B"/>
    <w:pPr>
      <w:spacing w:after="120"/>
    </w:pPr>
  </w:style>
  <w:style w:type="paragraph" w:styleId="Lista">
    <w:name w:val="List"/>
    <w:basedOn w:val="Corpodetexto"/>
    <w:rsid w:val="00FC208A"/>
    <w:rPr>
      <w:rFonts w:cs="Arial"/>
    </w:rPr>
  </w:style>
  <w:style w:type="paragraph" w:styleId="Legenda">
    <w:name w:val="caption"/>
    <w:basedOn w:val="Normal"/>
    <w:qFormat/>
    <w:rsid w:val="00FC20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C208A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FC208A"/>
  </w:style>
  <w:style w:type="paragraph" w:styleId="Rodap">
    <w:name w:val="footer"/>
    <w:basedOn w:val="Normal"/>
    <w:link w:val="RodapChar"/>
    <w:uiPriority w:val="99"/>
    <w:rsid w:val="0042031B"/>
    <w:pPr>
      <w:tabs>
        <w:tab w:val="center" w:pos="4419"/>
        <w:tab w:val="right" w:pos="8838"/>
      </w:tabs>
    </w:pPr>
    <w:rPr>
      <w:rFonts w:ascii="Courier New" w:hAnsi="Courier New" w:cs="Courier New"/>
      <w:sz w:val="24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2031B"/>
  </w:style>
  <w:style w:type="paragraph" w:customStyle="1" w:styleId="Ttulo1">
    <w:name w:val="Título1"/>
    <w:basedOn w:val="Normal"/>
    <w:next w:val="Corpodetexto"/>
    <w:qFormat/>
    <w:rsid w:val="0042031B"/>
    <w:pPr>
      <w:jc w:val="center"/>
    </w:pPr>
    <w:rPr>
      <w:rFonts w:ascii="Arial" w:hAnsi="Arial" w:cs="Arial"/>
      <w:b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817CE"/>
    <w:rPr>
      <w:b/>
      <w:bCs/>
    </w:rPr>
  </w:style>
  <w:style w:type="paragraph" w:styleId="SemEspaamento">
    <w:name w:val="No Spacing"/>
    <w:uiPriority w:val="1"/>
    <w:qFormat/>
    <w:rsid w:val="005D1D8F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umeracaoNumerosRomanos">
    <w:name w:val="numeracaoNumerosRomanos"/>
    <w:basedOn w:val="Normal"/>
    <w:qFormat/>
    <w:rsid w:val="005A0DFF"/>
    <w:pPr>
      <w:tabs>
        <w:tab w:val="left" w:pos="456"/>
      </w:tabs>
      <w:suppressAutoHyphens w:val="0"/>
      <w:spacing w:before="200" w:after="200" w:line="276" w:lineRule="auto"/>
      <w:ind w:left="426" w:hanging="426"/>
      <w:jc w:val="both"/>
      <w:textAlignment w:val="auto"/>
    </w:pPr>
    <w:rPr>
      <w:rFonts w:ascii="Arial" w:eastAsia="Calibri" w:hAnsi="Arial" w:cs="Calibri"/>
      <w:b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F61C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57613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6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61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A564-55B4-4E77-831C-39650DD6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Matheus Vieira</dc:creator>
  <cp:lastModifiedBy>Gisela</cp:lastModifiedBy>
  <cp:revision>4</cp:revision>
  <dcterms:created xsi:type="dcterms:W3CDTF">2022-02-08T20:37:00Z</dcterms:created>
  <dcterms:modified xsi:type="dcterms:W3CDTF">2022-02-08T22:01:00Z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