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A3B" w:rsidRDefault="00A511B8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MENSAGEM Nº </w:t>
      </w:r>
      <w:r w:rsidR="00C911CD">
        <w:rPr>
          <w:rFonts w:ascii="Times New Roman" w:eastAsia="Times New Roman" w:hAnsi="Times New Roman" w:cs="Times New Roman"/>
          <w:b/>
        </w:rPr>
        <w:t>16</w:t>
      </w:r>
    </w:p>
    <w:p w:rsidR="00B53A3B" w:rsidRDefault="00B53A3B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A40846" w:rsidRDefault="00A40846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B53A3B" w:rsidRDefault="00A511B8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Belo Horizonte, </w:t>
      </w:r>
      <w:r w:rsidR="00C911CD"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de setembro de 202</w:t>
      </w:r>
      <w:r w:rsidR="006C74DB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</w:p>
    <w:p w:rsidR="00B53A3B" w:rsidRDefault="00B53A3B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A40846" w:rsidRDefault="00A40846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B53A3B" w:rsidRDefault="00A511B8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Senhora Presidente,</w:t>
      </w:r>
    </w:p>
    <w:p w:rsidR="00B53A3B" w:rsidRDefault="00B53A3B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  <w:b/>
        </w:rPr>
      </w:pPr>
    </w:p>
    <w:p w:rsidR="00A40846" w:rsidRDefault="00A40846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  <w:b/>
        </w:rPr>
      </w:pPr>
    </w:p>
    <w:p w:rsidR="00B53A3B" w:rsidRDefault="00A511B8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Submeto à apreciação de Vossa Excelência e de seus ilustres pares o projeto de lei que estima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a receita e fixa a despesa do Município para o exercício financeiro de 202</w:t>
      </w:r>
      <w:r w:rsidR="006C74DB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em cumprimento ao disposto no inciso X do art. 108 e no inciso III do art. 125 da Lei Orgânica</w:t>
      </w:r>
      <w:r w:rsidR="00594492">
        <w:rPr>
          <w:rFonts w:ascii="Times New Roman" w:eastAsia="Times New Roman" w:hAnsi="Times New Roman" w:cs="Times New Roman"/>
        </w:rPr>
        <w:t xml:space="preserve"> do Município</w:t>
      </w:r>
      <w:r>
        <w:rPr>
          <w:rFonts w:ascii="Times New Roman" w:eastAsia="Times New Roman" w:hAnsi="Times New Roman" w:cs="Times New Roman"/>
        </w:rPr>
        <w:t>.</w:t>
      </w:r>
    </w:p>
    <w:p w:rsidR="00B53A3B" w:rsidRPr="00D0074C" w:rsidRDefault="00A511B8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presente proposta orçamentária, estruturada nos Orçamentos Fiscal e da Seguridade Social, apresenta a estimativa da receita para 202</w:t>
      </w:r>
      <w:r w:rsidR="006C74DB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e, a partir </w:t>
      </w:r>
      <w:r w:rsidR="00BE5FBA">
        <w:rPr>
          <w:rFonts w:ascii="Times New Roman" w:eastAsia="Times New Roman" w:hAnsi="Times New Roman" w:cs="Times New Roman"/>
        </w:rPr>
        <w:t>dela</w:t>
      </w:r>
      <w:r>
        <w:rPr>
          <w:rFonts w:ascii="Times New Roman" w:eastAsia="Times New Roman" w:hAnsi="Times New Roman" w:cs="Times New Roman"/>
        </w:rPr>
        <w:t>, define a despesa para o referido exercício.</w:t>
      </w:r>
    </w:p>
    <w:p w:rsidR="00B53A3B" w:rsidRDefault="00A511B8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</w:rPr>
      </w:pPr>
      <w:r w:rsidRPr="00D0074C">
        <w:rPr>
          <w:rFonts w:ascii="Times New Roman" w:eastAsia="Times New Roman" w:hAnsi="Times New Roman" w:cs="Times New Roman"/>
        </w:rPr>
        <w:t xml:space="preserve">O instrumento de planejamento foi elaborado em consonância com a Lei nº </w:t>
      </w:r>
      <w:r w:rsidR="00361CED" w:rsidRPr="00D0074C">
        <w:rPr>
          <w:rFonts w:ascii="Times New Roman" w:eastAsia="Times New Roman" w:hAnsi="Times New Roman" w:cs="Times New Roman"/>
        </w:rPr>
        <w:t>11.308</w:t>
      </w:r>
      <w:r w:rsidRPr="00D0074C">
        <w:rPr>
          <w:rFonts w:ascii="Times New Roman" w:eastAsia="Times New Roman" w:hAnsi="Times New Roman" w:cs="Times New Roman"/>
        </w:rPr>
        <w:t xml:space="preserve">, de </w:t>
      </w:r>
      <w:proofErr w:type="gramStart"/>
      <w:r w:rsidR="00361CED" w:rsidRPr="00D0074C">
        <w:rPr>
          <w:rFonts w:ascii="Times New Roman" w:eastAsia="Times New Roman" w:hAnsi="Times New Roman" w:cs="Times New Roman"/>
        </w:rPr>
        <w:t>9</w:t>
      </w:r>
      <w:proofErr w:type="gramEnd"/>
      <w:r w:rsidRPr="00D0074C">
        <w:rPr>
          <w:rFonts w:ascii="Times New Roman" w:eastAsia="Times New Roman" w:hAnsi="Times New Roman" w:cs="Times New Roman"/>
        </w:rPr>
        <w:t xml:space="preserve"> de setembro de 202</w:t>
      </w:r>
      <w:r w:rsidR="006C74DB" w:rsidRPr="00D0074C">
        <w:rPr>
          <w:rFonts w:ascii="Times New Roman" w:eastAsia="Times New Roman" w:hAnsi="Times New Roman" w:cs="Times New Roman"/>
        </w:rPr>
        <w:t>1</w:t>
      </w:r>
      <w:r w:rsidRPr="00D0074C">
        <w:rPr>
          <w:rFonts w:ascii="Times New Roman" w:eastAsia="Times New Roman" w:hAnsi="Times New Roman" w:cs="Times New Roman"/>
        </w:rPr>
        <w:t>, que fixou as diretrizes orçamentárias para 202</w:t>
      </w:r>
      <w:r w:rsidR="006C74DB" w:rsidRPr="00D0074C">
        <w:rPr>
          <w:rFonts w:ascii="Times New Roman" w:eastAsia="Times New Roman" w:hAnsi="Times New Roman" w:cs="Times New Roman"/>
        </w:rPr>
        <w:t>2</w:t>
      </w:r>
      <w:r w:rsidRPr="00D0074C">
        <w:rPr>
          <w:rFonts w:ascii="Times New Roman" w:eastAsia="Times New Roman" w:hAnsi="Times New Roman" w:cs="Times New Roman"/>
        </w:rPr>
        <w:t xml:space="preserve">, além de estar alinhado com </w:t>
      </w:r>
      <w:r w:rsidR="00594492">
        <w:rPr>
          <w:rFonts w:ascii="Times New Roman" w:eastAsia="Times New Roman" w:hAnsi="Times New Roman" w:cs="Times New Roman"/>
        </w:rPr>
        <w:t xml:space="preserve"> o</w:t>
      </w:r>
      <w:r w:rsidR="006C74DB" w:rsidRPr="00D0074C">
        <w:rPr>
          <w:rFonts w:ascii="Times New Roman" w:eastAsia="Times New Roman" w:hAnsi="Times New Roman" w:cs="Times New Roman"/>
        </w:rPr>
        <w:t xml:space="preserve"> </w:t>
      </w:r>
      <w:r w:rsidR="006C74DB" w:rsidRPr="00D0074C">
        <w:rPr>
          <w:rFonts w:ascii="Times New Roman" w:hAnsi="Times New Roman"/>
        </w:rPr>
        <w:t xml:space="preserve">Plano Plurianual de Ação </w:t>
      </w:r>
      <w:r w:rsidR="006C74DB" w:rsidRPr="0077248B">
        <w:rPr>
          <w:rFonts w:ascii="Times New Roman" w:hAnsi="Times New Roman"/>
        </w:rPr>
        <w:t>Governamental – PPAG – para o quadriênio 20</w:t>
      </w:r>
      <w:r w:rsidR="006C74DB">
        <w:rPr>
          <w:rFonts w:ascii="Times New Roman" w:hAnsi="Times New Roman"/>
        </w:rPr>
        <w:t>22</w:t>
      </w:r>
      <w:r w:rsidR="006C74DB" w:rsidRPr="0077248B">
        <w:rPr>
          <w:rFonts w:ascii="Times New Roman" w:hAnsi="Times New Roman"/>
        </w:rPr>
        <w:t>-202</w:t>
      </w:r>
      <w:r w:rsidR="006C74DB">
        <w:rPr>
          <w:rFonts w:ascii="Times New Roman" w:hAnsi="Times New Roman"/>
        </w:rPr>
        <w:t>5</w:t>
      </w:r>
      <w:r>
        <w:rPr>
          <w:rFonts w:ascii="Times New Roman" w:eastAsia="Times New Roman" w:hAnsi="Times New Roman" w:cs="Times New Roman"/>
        </w:rPr>
        <w:t xml:space="preserve">. Cumpre ressaltar que os anexos </w:t>
      </w:r>
      <w:r w:rsidR="004318DD">
        <w:rPr>
          <w:rFonts w:ascii="Times New Roman" w:eastAsia="Times New Roman" w:hAnsi="Times New Roman" w:cs="Times New Roman"/>
        </w:rPr>
        <w:t>estão</w:t>
      </w:r>
      <w:r>
        <w:rPr>
          <w:rFonts w:ascii="Times New Roman" w:eastAsia="Times New Roman" w:hAnsi="Times New Roman" w:cs="Times New Roman"/>
        </w:rPr>
        <w:t xml:space="preserve"> gravados em </w:t>
      </w:r>
      <w:r w:rsidR="00F4473C">
        <w:rPr>
          <w:rFonts w:ascii="Times New Roman" w:eastAsia="Times New Roman" w:hAnsi="Times New Roman" w:cs="Times New Roman"/>
        </w:rPr>
        <w:t>mídia</w:t>
      </w:r>
      <w:r w:rsidR="00E44524">
        <w:rPr>
          <w:rFonts w:ascii="Times New Roman" w:eastAsia="Times New Roman" w:hAnsi="Times New Roman" w:cs="Times New Roman"/>
        </w:rPr>
        <w:t xml:space="preserve"> eletrônica</w:t>
      </w:r>
      <w:r>
        <w:rPr>
          <w:rFonts w:ascii="Times New Roman" w:eastAsia="Times New Roman" w:hAnsi="Times New Roman" w:cs="Times New Roman"/>
        </w:rPr>
        <w:t xml:space="preserve"> e acompanham este projeto de lei.</w:t>
      </w:r>
    </w:p>
    <w:p w:rsidR="00B53A3B" w:rsidRDefault="00B53A3B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  <w:b/>
        </w:rPr>
      </w:pPr>
    </w:p>
    <w:p w:rsidR="00B53A3B" w:rsidRDefault="00A511B8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 ESTIMATIVA DA RECEITA</w:t>
      </w:r>
    </w:p>
    <w:p w:rsidR="00B53A3B" w:rsidRDefault="00B53A3B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B53A3B" w:rsidRDefault="00A511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estimativa do crescimento da arrecadação total do Município, incluindo a receita tributária e as receitas de transferências, </w:t>
      </w:r>
      <w:r w:rsidR="00F41CE2">
        <w:rPr>
          <w:rFonts w:ascii="Times New Roman" w:eastAsia="Times New Roman" w:hAnsi="Times New Roman" w:cs="Times New Roman"/>
          <w:color w:val="000000"/>
        </w:rPr>
        <w:t xml:space="preserve">está </w:t>
      </w:r>
      <w:r w:rsidR="00594492">
        <w:rPr>
          <w:rFonts w:ascii="Times New Roman" w:eastAsia="Times New Roman" w:hAnsi="Times New Roman" w:cs="Times New Roman"/>
          <w:color w:val="000000"/>
        </w:rPr>
        <w:t xml:space="preserve">lastreada </w:t>
      </w:r>
      <w:r w:rsidR="00F41CE2">
        <w:rPr>
          <w:rFonts w:ascii="Times New Roman" w:eastAsia="Times New Roman" w:hAnsi="Times New Roman" w:cs="Times New Roman"/>
          <w:color w:val="000000"/>
        </w:rPr>
        <w:t xml:space="preserve">nos </w:t>
      </w:r>
      <w:r w:rsidR="00F41CE2" w:rsidRPr="00F41CE2">
        <w:rPr>
          <w:rFonts w:ascii="Times New Roman" w:eastAsia="Times New Roman" w:hAnsi="Times New Roman" w:cs="Times New Roman"/>
        </w:rPr>
        <w:t>índices de crescimento econômico do país e nos índices inflacionários indicados na Lei de Diretrizes Orçamentárias</w:t>
      </w:r>
      <w:r w:rsidR="00235DD6">
        <w:rPr>
          <w:rFonts w:ascii="Times New Roman" w:eastAsia="Times New Roman" w:hAnsi="Times New Roman" w:cs="Times New Roman"/>
        </w:rPr>
        <w:t xml:space="preserve"> –</w:t>
      </w:r>
      <w:r w:rsidR="005F0AC8">
        <w:rPr>
          <w:rFonts w:ascii="Times New Roman" w:eastAsia="Times New Roman" w:hAnsi="Times New Roman" w:cs="Times New Roman"/>
        </w:rPr>
        <w:t xml:space="preserve"> </w:t>
      </w:r>
      <w:r w:rsidR="00235DD6">
        <w:rPr>
          <w:rFonts w:ascii="Times New Roman" w:eastAsia="Times New Roman" w:hAnsi="Times New Roman" w:cs="Times New Roman"/>
        </w:rPr>
        <w:t>LDO –</w:t>
      </w:r>
      <w:r w:rsidR="00F41CE2" w:rsidRPr="00F41CE2">
        <w:rPr>
          <w:rFonts w:ascii="Times New Roman" w:eastAsia="Times New Roman" w:hAnsi="Times New Roman" w:cs="Times New Roman"/>
        </w:rPr>
        <w:t xml:space="preserve"> para 2022</w:t>
      </w:r>
      <w:r w:rsidR="00594492">
        <w:rPr>
          <w:rFonts w:ascii="Times New Roman" w:eastAsia="Times New Roman" w:hAnsi="Times New Roman" w:cs="Times New Roman"/>
        </w:rPr>
        <w:t>.</w:t>
      </w:r>
      <w:r w:rsidRPr="00F41CE2">
        <w:rPr>
          <w:rFonts w:ascii="Times New Roman" w:eastAsia="Times New Roman" w:hAnsi="Times New Roman" w:cs="Times New Roman"/>
        </w:rPr>
        <w:t xml:space="preserve"> </w:t>
      </w:r>
      <w:r w:rsidR="00594492">
        <w:rPr>
          <w:rFonts w:ascii="Times New Roman" w:eastAsia="Times New Roman" w:hAnsi="Times New Roman" w:cs="Times New Roman"/>
        </w:rPr>
        <w:t>A</w:t>
      </w:r>
      <w:r w:rsidR="00594492" w:rsidRPr="00F41CE2">
        <w:rPr>
          <w:rFonts w:ascii="Times New Roman" w:eastAsia="Times New Roman" w:hAnsi="Times New Roman" w:cs="Times New Roman"/>
        </w:rPr>
        <w:t xml:space="preserve">lém </w:t>
      </w:r>
      <w:r w:rsidR="00594492">
        <w:rPr>
          <w:rFonts w:ascii="Times New Roman" w:eastAsia="Times New Roman" w:hAnsi="Times New Roman" w:cs="Times New Roman"/>
        </w:rPr>
        <w:t>disso,</w:t>
      </w:r>
      <w:r w:rsidRPr="00F41CE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41CE2">
        <w:rPr>
          <w:rFonts w:ascii="Times New Roman" w:eastAsia="Times New Roman" w:hAnsi="Times New Roman" w:cs="Times New Roman"/>
        </w:rPr>
        <w:t>considera</w:t>
      </w:r>
      <w:r w:rsidR="00594492">
        <w:rPr>
          <w:rFonts w:ascii="Times New Roman" w:eastAsia="Times New Roman" w:hAnsi="Times New Roman" w:cs="Times New Roman"/>
        </w:rPr>
        <w:t>-se</w:t>
      </w:r>
      <w:proofErr w:type="gramEnd"/>
      <w:r w:rsidRPr="00F41CE2">
        <w:rPr>
          <w:rFonts w:ascii="Times New Roman" w:eastAsia="Times New Roman" w:hAnsi="Times New Roman" w:cs="Times New Roman"/>
        </w:rPr>
        <w:t xml:space="preserve"> também esforços visando combater a sonegação fiscal e a redução </w:t>
      </w:r>
      <w:r>
        <w:rPr>
          <w:rFonts w:ascii="Times New Roman" w:eastAsia="Times New Roman" w:hAnsi="Times New Roman" w:cs="Times New Roman"/>
          <w:color w:val="000000"/>
        </w:rPr>
        <w:t>do estoque da dívida ativa, o que resultará em maior disponibilidade de recursos para investimentos no Município.</w:t>
      </w:r>
    </w:p>
    <w:p w:rsidR="00B53A3B" w:rsidRDefault="00A511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receita total da administração direta e indireta foi estimada para o próximo exercício em </w:t>
      </w:r>
      <w:r w:rsidRPr="0043783F">
        <w:rPr>
          <w:rFonts w:ascii="Times New Roman" w:eastAsia="Times New Roman" w:hAnsi="Times New Roman" w:cs="Times New Roman"/>
          <w:b/>
          <w:color w:val="000000"/>
        </w:rPr>
        <w:t>R$</w:t>
      </w:r>
      <w:r w:rsidR="00E043D6" w:rsidRPr="0043783F">
        <w:rPr>
          <w:rFonts w:ascii="Times New Roman" w:eastAsia="Times New Roman" w:hAnsi="Times New Roman" w:cs="Times New Roman"/>
          <w:b/>
          <w:color w:val="000000"/>
        </w:rPr>
        <w:t>1</w:t>
      </w:r>
      <w:r w:rsidR="0012237B" w:rsidRPr="0043783F">
        <w:rPr>
          <w:rFonts w:ascii="Times New Roman" w:eastAsia="Times New Roman" w:hAnsi="Times New Roman" w:cs="Times New Roman"/>
          <w:b/>
          <w:color w:val="000000"/>
        </w:rPr>
        <w:t>5</w:t>
      </w:r>
      <w:r w:rsidR="00E043D6" w:rsidRPr="0043783F">
        <w:rPr>
          <w:rFonts w:ascii="Times New Roman" w:eastAsia="Times New Roman" w:hAnsi="Times New Roman" w:cs="Times New Roman"/>
          <w:b/>
          <w:color w:val="000000"/>
        </w:rPr>
        <w:t>.341.004.571</w:t>
      </w:r>
      <w:r w:rsidR="004C7B7A">
        <w:rPr>
          <w:rFonts w:ascii="Times New Roman" w:eastAsia="Times New Roman" w:hAnsi="Times New Roman" w:cs="Times New Roman"/>
          <w:b/>
          <w:color w:val="000000"/>
        </w:rPr>
        <w:t>,00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 w:rsidR="0012237B">
        <w:rPr>
          <w:rFonts w:ascii="Times New Roman" w:eastAsia="Times New Roman" w:hAnsi="Times New Roman" w:cs="Times New Roman"/>
          <w:color w:val="000000"/>
        </w:rPr>
        <w:t>quinze</w:t>
      </w:r>
      <w:r w:rsidR="00E043D6">
        <w:rPr>
          <w:rFonts w:ascii="Times New Roman" w:eastAsia="Times New Roman" w:hAnsi="Times New Roman" w:cs="Times New Roman"/>
          <w:color w:val="000000"/>
        </w:rPr>
        <w:t xml:space="preserve"> bilhões, trezentos e quarenta e um milhões, quatro mil, quinhentos e setenta e um reais</w:t>
      </w:r>
      <w:r>
        <w:rPr>
          <w:rFonts w:ascii="Times New Roman" w:eastAsia="Times New Roman" w:hAnsi="Times New Roman" w:cs="Times New Roman"/>
          <w:color w:val="000000"/>
        </w:rPr>
        <w:t>)</w:t>
      </w:r>
      <w:r w:rsidR="00594492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conforme Quadro I</w:t>
      </w:r>
      <w:r w:rsidR="00676828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a seguir: </w:t>
      </w:r>
    </w:p>
    <w:p w:rsidR="00B53A3B" w:rsidRDefault="00B53A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53A3B" w:rsidRDefault="00B53A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53A3B" w:rsidRDefault="00A511B8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Quadro I</w:t>
      </w:r>
    </w:p>
    <w:p w:rsidR="00B53A3B" w:rsidRDefault="00A511B8">
      <w:pPr>
        <w:pStyle w:val="Ttulo3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ESTIMATIVA DAS RECEITAS </w:t>
      </w:r>
    </w:p>
    <w:p w:rsidR="00B53A3B" w:rsidRDefault="0016050B" w:rsidP="008C7D0A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line="36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16050B">
        <w:rPr>
          <w:noProof/>
        </w:rPr>
        <w:drawing>
          <wp:inline distT="0" distB="0" distL="0" distR="0">
            <wp:extent cx="6572250" cy="165884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945" cy="167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A3B" w:rsidRDefault="00B53A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53A3B" w:rsidRDefault="00A511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</w:t>
      </w:r>
      <w:r w:rsidR="00811D53">
        <w:rPr>
          <w:rFonts w:ascii="Times New Roman" w:eastAsia="Times New Roman" w:hAnsi="Times New Roman" w:cs="Times New Roman"/>
          <w:color w:val="000000"/>
        </w:rPr>
        <w:t xml:space="preserve">Receita Ordinária </w:t>
      </w:r>
      <w:r>
        <w:rPr>
          <w:rFonts w:ascii="Times New Roman" w:eastAsia="Times New Roman" w:hAnsi="Times New Roman" w:cs="Times New Roman"/>
          <w:color w:val="000000"/>
        </w:rPr>
        <w:t xml:space="preserve">do </w:t>
      </w:r>
      <w:r w:rsidR="00811D53">
        <w:rPr>
          <w:rFonts w:ascii="Times New Roman" w:eastAsia="Times New Roman" w:hAnsi="Times New Roman" w:cs="Times New Roman"/>
          <w:color w:val="000000"/>
        </w:rPr>
        <w:t xml:space="preserve">Tesouro </w:t>
      </w:r>
      <w:r>
        <w:rPr>
          <w:rFonts w:ascii="Times New Roman" w:eastAsia="Times New Roman" w:hAnsi="Times New Roman" w:cs="Times New Roman"/>
          <w:color w:val="000000"/>
        </w:rPr>
        <w:t xml:space="preserve">– ROT – para o próximo exercício, no montante de </w:t>
      </w:r>
      <w:r w:rsidRPr="0043783F">
        <w:rPr>
          <w:rFonts w:ascii="Times New Roman" w:eastAsia="Times New Roman" w:hAnsi="Times New Roman" w:cs="Times New Roman"/>
          <w:b/>
          <w:color w:val="000000"/>
        </w:rPr>
        <w:t>R$</w:t>
      </w:r>
      <w:r w:rsidR="008C7D0A" w:rsidRPr="0043783F">
        <w:rPr>
          <w:rFonts w:ascii="Times New Roman" w:eastAsia="Times New Roman" w:hAnsi="Times New Roman" w:cs="Times New Roman"/>
          <w:b/>
          <w:color w:val="000000"/>
        </w:rPr>
        <w:t>9.928.589.033</w:t>
      </w:r>
      <w:r w:rsidR="004C7B7A">
        <w:rPr>
          <w:rFonts w:ascii="Times New Roman" w:eastAsia="Times New Roman" w:hAnsi="Times New Roman" w:cs="Times New Roman"/>
          <w:b/>
          <w:color w:val="000000"/>
        </w:rPr>
        <w:t>,00</w:t>
      </w:r>
      <w:r w:rsidR="008C7D0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 w:rsidR="008C7D0A">
        <w:rPr>
          <w:rFonts w:ascii="Times New Roman" w:eastAsia="Times New Roman" w:hAnsi="Times New Roman" w:cs="Times New Roman"/>
          <w:color w:val="000000"/>
        </w:rPr>
        <w:t>nove bilhões, novecentos e vinte e oito milhões, quinhentos e oitenta e nove mil e trinta e três reais</w:t>
      </w:r>
      <w:r>
        <w:rPr>
          <w:rFonts w:ascii="Times New Roman" w:eastAsia="Times New Roman" w:hAnsi="Times New Roman" w:cs="Times New Roman"/>
          <w:color w:val="000000"/>
        </w:rPr>
        <w:t xml:space="preserve">), foi estimada levando-se em consideração a arrecadação nos últimos meses, o cenário macroeconômico e o comportamento sazonal dela, destacando-se as receitas de impostos diretamente arrecadadas, as taxas e as transferências constitucionais da União e do Estado. </w:t>
      </w:r>
    </w:p>
    <w:p w:rsidR="00B53A3B" w:rsidRDefault="00A511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 categoria de recursos vinculados, no montante de </w:t>
      </w:r>
      <w:r w:rsidRPr="0043783F">
        <w:rPr>
          <w:rFonts w:ascii="Times New Roman" w:eastAsia="Times New Roman" w:hAnsi="Times New Roman" w:cs="Times New Roman"/>
          <w:b/>
          <w:color w:val="000000"/>
        </w:rPr>
        <w:t>R$</w:t>
      </w:r>
      <w:r w:rsidR="008C7D0A" w:rsidRPr="0043783F">
        <w:rPr>
          <w:rFonts w:ascii="Times New Roman" w:eastAsia="Times New Roman" w:hAnsi="Times New Roman" w:cs="Times New Roman"/>
          <w:b/>
          <w:color w:val="000000"/>
        </w:rPr>
        <w:t>5.412.415.538</w:t>
      </w:r>
      <w:r w:rsidRPr="0043783F">
        <w:rPr>
          <w:rFonts w:ascii="Times New Roman" w:eastAsia="Times New Roman" w:hAnsi="Times New Roman" w:cs="Times New Roman"/>
          <w:b/>
          <w:color w:val="000000"/>
        </w:rPr>
        <w:t>,00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 w:rsidR="008C7D0A">
        <w:rPr>
          <w:rFonts w:ascii="Times New Roman" w:eastAsia="Times New Roman" w:hAnsi="Times New Roman" w:cs="Times New Roman"/>
          <w:color w:val="000000"/>
        </w:rPr>
        <w:t xml:space="preserve">cinco bilhões, quatrocentos e doze milhões, </w:t>
      </w:r>
      <w:r w:rsidR="008C7D0A" w:rsidRPr="00D0074C">
        <w:rPr>
          <w:rFonts w:ascii="Times New Roman" w:eastAsia="Times New Roman" w:hAnsi="Times New Roman" w:cs="Times New Roman"/>
          <w:color w:val="000000"/>
        </w:rPr>
        <w:t>quatrocentos e quinze mil, quinhentos e trinta e oito reais</w:t>
      </w:r>
      <w:r w:rsidRPr="00D0074C">
        <w:rPr>
          <w:rFonts w:ascii="Times New Roman" w:eastAsia="Times New Roman" w:hAnsi="Times New Roman" w:cs="Times New Roman"/>
          <w:color w:val="000000"/>
        </w:rPr>
        <w:t xml:space="preserve">), destacam-se as receitas orçamentárias de transferências da União e do Estado para financiamento do Sistema Único de Saúde, com valor previsto de </w:t>
      </w:r>
      <w:r w:rsidR="00D0074C" w:rsidRPr="00D0074C">
        <w:rPr>
          <w:rFonts w:ascii="Times New Roman" w:hAnsi="Times New Roman"/>
          <w:b/>
          <w:bCs/>
        </w:rPr>
        <w:t>R$</w:t>
      </w:r>
      <w:r w:rsidR="00D0074C" w:rsidRPr="00D0074C">
        <w:rPr>
          <w:rFonts w:ascii="Times New Roman" w:hAnsi="Times New Roman"/>
          <w:b/>
          <w:bCs/>
          <w:color w:val="000000"/>
        </w:rPr>
        <w:t>3.009.822.468,00</w:t>
      </w:r>
      <w:r w:rsidRPr="00D0074C">
        <w:rPr>
          <w:rFonts w:ascii="Times New Roman" w:eastAsia="Times New Roman" w:hAnsi="Times New Roman" w:cs="Times New Roman"/>
          <w:color w:val="000000"/>
        </w:rPr>
        <w:t xml:space="preserve"> (</w:t>
      </w:r>
      <w:r w:rsidR="00D0074C" w:rsidRPr="00D0074C">
        <w:rPr>
          <w:rFonts w:ascii="Times New Roman" w:eastAsia="Times New Roman" w:hAnsi="Times New Roman" w:cs="Times New Roman"/>
          <w:color w:val="000000"/>
        </w:rPr>
        <w:t>três</w:t>
      </w:r>
      <w:r w:rsidR="001354F3" w:rsidRPr="00D0074C">
        <w:rPr>
          <w:rFonts w:ascii="Times New Roman" w:eastAsia="Times New Roman" w:hAnsi="Times New Roman" w:cs="Times New Roman"/>
          <w:color w:val="000000"/>
        </w:rPr>
        <w:t xml:space="preserve"> bilhões, </w:t>
      </w:r>
      <w:r w:rsidR="00D0074C" w:rsidRPr="00D0074C">
        <w:rPr>
          <w:rFonts w:ascii="Times New Roman" w:eastAsia="Times New Roman" w:hAnsi="Times New Roman" w:cs="Times New Roman"/>
          <w:color w:val="000000"/>
        </w:rPr>
        <w:t>nove</w:t>
      </w:r>
      <w:r w:rsidR="001354F3" w:rsidRPr="00D0074C">
        <w:rPr>
          <w:rFonts w:ascii="Times New Roman" w:eastAsia="Times New Roman" w:hAnsi="Times New Roman" w:cs="Times New Roman"/>
          <w:color w:val="000000"/>
        </w:rPr>
        <w:t xml:space="preserve"> milhões, </w:t>
      </w:r>
      <w:r w:rsidR="00D0074C" w:rsidRPr="00D0074C">
        <w:rPr>
          <w:rFonts w:ascii="Times New Roman" w:eastAsia="Times New Roman" w:hAnsi="Times New Roman" w:cs="Times New Roman"/>
          <w:color w:val="000000"/>
        </w:rPr>
        <w:t>oitocentos e vinte e dois mil, quatrocentos e sessenta e oito</w:t>
      </w:r>
      <w:r w:rsidR="001354F3" w:rsidRPr="00D0074C">
        <w:rPr>
          <w:rFonts w:ascii="Times New Roman" w:eastAsia="Times New Roman" w:hAnsi="Times New Roman" w:cs="Times New Roman"/>
          <w:color w:val="000000"/>
        </w:rPr>
        <w:t xml:space="preserve"> reais</w:t>
      </w:r>
      <w:r w:rsidRPr="00D0074C">
        <w:rPr>
          <w:rFonts w:ascii="Times New Roman" w:eastAsia="Times New Roman" w:hAnsi="Times New Roman" w:cs="Times New Roman"/>
          <w:color w:val="000000"/>
        </w:rPr>
        <w:t>)</w:t>
      </w:r>
      <w:r w:rsidR="00594492">
        <w:rPr>
          <w:rFonts w:ascii="Times New Roman" w:eastAsia="Times New Roman" w:hAnsi="Times New Roman" w:cs="Times New Roman"/>
          <w:color w:val="000000"/>
        </w:rPr>
        <w:t>,</w:t>
      </w:r>
      <w:r w:rsidRPr="00D0074C">
        <w:rPr>
          <w:rFonts w:ascii="Times New Roman" w:eastAsia="Times New Roman" w:hAnsi="Times New Roman" w:cs="Times New Roman"/>
          <w:color w:val="000000"/>
        </w:rPr>
        <w:t xml:space="preserve"> as operações</w:t>
      </w:r>
      <w:r>
        <w:rPr>
          <w:rFonts w:ascii="Times New Roman" w:eastAsia="Times New Roman" w:hAnsi="Times New Roman" w:cs="Times New Roman"/>
          <w:color w:val="000000"/>
        </w:rPr>
        <w:t xml:space="preserve"> de crédito autorizadas por leis </w:t>
      </w:r>
      <w:r w:rsidRPr="00D0074C">
        <w:rPr>
          <w:rFonts w:ascii="Times New Roman" w:eastAsia="Times New Roman" w:hAnsi="Times New Roman" w:cs="Times New Roman"/>
          <w:color w:val="000000"/>
        </w:rPr>
        <w:t xml:space="preserve">municipais, no montante de </w:t>
      </w:r>
      <w:r w:rsidRPr="0043783F">
        <w:rPr>
          <w:rFonts w:ascii="Times New Roman" w:eastAsia="Times New Roman" w:hAnsi="Times New Roman" w:cs="Times New Roman"/>
          <w:b/>
          <w:color w:val="000000"/>
        </w:rPr>
        <w:t>R$</w:t>
      </w:r>
      <w:r w:rsidR="001354F3" w:rsidRPr="0043783F">
        <w:rPr>
          <w:rFonts w:ascii="Times New Roman" w:eastAsia="Times New Roman" w:hAnsi="Times New Roman" w:cs="Times New Roman"/>
          <w:b/>
          <w:color w:val="000000"/>
        </w:rPr>
        <w:t>669.537.371</w:t>
      </w:r>
      <w:r w:rsidR="00676828">
        <w:rPr>
          <w:rFonts w:ascii="Times New Roman" w:eastAsia="Times New Roman" w:hAnsi="Times New Roman" w:cs="Times New Roman"/>
          <w:b/>
          <w:color w:val="000000"/>
        </w:rPr>
        <w:t>,00</w:t>
      </w:r>
      <w:r w:rsidRPr="00D0074C">
        <w:rPr>
          <w:rFonts w:ascii="Times New Roman" w:eastAsia="Times New Roman" w:hAnsi="Times New Roman" w:cs="Times New Roman"/>
          <w:color w:val="000000"/>
        </w:rPr>
        <w:t xml:space="preserve"> (</w:t>
      </w:r>
      <w:r w:rsidR="001354F3" w:rsidRPr="00D0074C">
        <w:rPr>
          <w:rFonts w:ascii="Times New Roman" w:eastAsia="Times New Roman" w:hAnsi="Times New Roman" w:cs="Times New Roman"/>
          <w:color w:val="000000"/>
        </w:rPr>
        <w:t>seiscentos e sessenta e nove milhões, quinhentos e trinta e sete mil, trezentos e setenta e um reais</w:t>
      </w:r>
      <w:r w:rsidRPr="00D0074C">
        <w:rPr>
          <w:rFonts w:ascii="Times New Roman" w:eastAsia="Times New Roman" w:hAnsi="Times New Roman" w:cs="Times New Roman"/>
          <w:color w:val="000000"/>
        </w:rPr>
        <w:t>) para o financiamento de investimentos nas áreas de saneamento, urbanização, moradia e desenvolvimento institucional</w:t>
      </w:r>
      <w:r w:rsidR="00594492">
        <w:rPr>
          <w:rFonts w:ascii="Times New Roman" w:eastAsia="Times New Roman" w:hAnsi="Times New Roman" w:cs="Times New Roman"/>
          <w:color w:val="000000"/>
        </w:rPr>
        <w:t>,</w:t>
      </w:r>
      <w:r w:rsidRPr="00D0074C">
        <w:rPr>
          <w:rFonts w:ascii="Times New Roman" w:eastAsia="Times New Roman" w:hAnsi="Times New Roman" w:cs="Times New Roman"/>
          <w:color w:val="000000"/>
        </w:rPr>
        <w:t xml:space="preserve"> e as receitas previdenciárias do Fundo Financeiro – </w:t>
      </w:r>
      <w:proofErr w:type="spellStart"/>
      <w:r w:rsidRPr="00D0074C">
        <w:rPr>
          <w:rFonts w:ascii="Times New Roman" w:eastAsia="Times New Roman" w:hAnsi="Times New Roman" w:cs="Times New Roman"/>
          <w:color w:val="000000"/>
        </w:rPr>
        <w:t>Fufin</w:t>
      </w:r>
      <w:proofErr w:type="spellEnd"/>
      <w:r w:rsidRPr="00D0074C">
        <w:rPr>
          <w:rFonts w:ascii="Times New Roman" w:eastAsia="Times New Roman" w:hAnsi="Times New Roman" w:cs="Times New Roman"/>
          <w:color w:val="000000"/>
        </w:rPr>
        <w:t xml:space="preserve"> – e do </w:t>
      </w:r>
      <w:r w:rsidR="00594492">
        <w:rPr>
          <w:rFonts w:ascii="Times New Roman" w:eastAsia="Times New Roman" w:hAnsi="Times New Roman" w:cs="Times New Roman"/>
          <w:color w:val="000000"/>
        </w:rPr>
        <w:t xml:space="preserve">Fundo Previdenciário – </w:t>
      </w:r>
      <w:proofErr w:type="spellStart"/>
      <w:proofErr w:type="gramStart"/>
      <w:r w:rsidRPr="00D0074C">
        <w:rPr>
          <w:rFonts w:ascii="Times New Roman" w:eastAsia="Times New Roman" w:hAnsi="Times New Roman" w:cs="Times New Roman"/>
          <w:color w:val="000000"/>
        </w:rPr>
        <w:t>BHPrev</w:t>
      </w:r>
      <w:proofErr w:type="spellEnd"/>
      <w:proofErr w:type="gramEnd"/>
      <w:r w:rsidR="00594492">
        <w:rPr>
          <w:rFonts w:ascii="Times New Roman" w:eastAsia="Times New Roman" w:hAnsi="Times New Roman" w:cs="Times New Roman"/>
          <w:color w:val="000000"/>
        </w:rPr>
        <w:t xml:space="preserve"> –</w:t>
      </w:r>
      <w:r w:rsidRPr="00D0074C">
        <w:rPr>
          <w:rFonts w:ascii="Times New Roman" w:eastAsia="Times New Roman" w:hAnsi="Times New Roman" w:cs="Times New Roman"/>
          <w:color w:val="000000"/>
        </w:rPr>
        <w:t xml:space="preserve"> para 202</w:t>
      </w:r>
      <w:r w:rsidR="006C74DB" w:rsidRPr="00D0074C">
        <w:rPr>
          <w:rFonts w:ascii="Times New Roman" w:eastAsia="Times New Roman" w:hAnsi="Times New Roman" w:cs="Times New Roman"/>
          <w:color w:val="000000"/>
        </w:rPr>
        <w:t>2</w:t>
      </w:r>
      <w:r w:rsidR="00594492">
        <w:rPr>
          <w:rFonts w:ascii="Times New Roman" w:eastAsia="Times New Roman" w:hAnsi="Times New Roman" w:cs="Times New Roman"/>
          <w:color w:val="000000"/>
        </w:rPr>
        <w:t>,</w:t>
      </w:r>
      <w:r w:rsidRPr="00D0074C">
        <w:rPr>
          <w:rFonts w:ascii="Times New Roman" w:eastAsia="Times New Roman" w:hAnsi="Times New Roman" w:cs="Times New Roman"/>
          <w:color w:val="000000"/>
        </w:rPr>
        <w:t xml:space="preserve"> que </w:t>
      </w:r>
      <w:r w:rsidRPr="0043783F">
        <w:rPr>
          <w:rFonts w:ascii="Times New Roman" w:eastAsia="Times New Roman" w:hAnsi="Times New Roman" w:cs="Times New Roman"/>
          <w:color w:val="000000"/>
        </w:rPr>
        <w:t>totalizam</w:t>
      </w:r>
      <w:r w:rsidRPr="0043783F">
        <w:rPr>
          <w:rFonts w:ascii="Times New Roman" w:eastAsia="Times New Roman" w:hAnsi="Times New Roman" w:cs="Times New Roman"/>
          <w:b/>
          <w:color w:val="000000"/>
        </w:rPr>
        <w:t xml:space="preserve"> R$</w:t>
      </w:r>
      <w:r w:rsidR="001354F3" w:rsidRPr="0043783F">
        <w:rPr>
          <w:rFonts w:ascii="Times New Roman" w:eastAsia="Times New Roman" w:hAnsi="Times New Roman" w:cs="Times New Roman"/>
          <w:b/>
          <w:color w:val="000000"/>
        </w:rPr>
        <w:t>989.737.822</w:t>
      </w:r>
      <w:r w:rsidR="00676828">
        <w:rPr>
          <w:rFonts w:ascii="Times New Roman" w:eastAsia="Times New Roman" w:hAnsi="Times New Roman" w:cs="Times New Roman"/>
          <w:b/>
          <w:color w:val="000000"/>
        </w:rPr>
        <w:t>,00</w:t>
      </w:r>
      <w:r w:rsidRPr="00D0074C">
        <w:rPr>
          <w:rFonts w:ascii="Times New Roman" w:eastAsia="Times New Roman" w:hAnsi="Times New Roman" w:cs="Times New Roman"/>
          <w:color w:val="000000"/>
        </w:rPr>
        <w:t xml:space="preserve"> (</w:t>
      </w:r>
      <w:r w:rsidR="001354F3" w:rsidRPr="00D0074C">
        <w:rPr>
          <w:rFonts w:ascii="Times New Roman" w:eastAsia="Times New Roman" w:hAnsi="Times New Roman" w:cs="Times New Roman"/>
          <w:color w:val="000000"/>
        </w:rPr>
        <w:t xml:space="preserve">novecentos e oitenta e nove milhões, setecentos e </w:t>
      </w:r>
      <w:proofErr w:type="gramStart"/>
      <w:r w:rsidR="001354F3" w:rsidRPr="00D0074C">
        <w:rPr>
          <w:rFonts w:ascii="Times New Roman" w:eastAsia="Times New Roman" w:hAnsi="Times New Roman" w:cs="Times New Roman"/>
          <w:color w:val="000000"/>
        </w:rPr>
        <w:t>trinta</w:t>
      </w:r>
      <w:proofErr w:type="gramEnd"/>
      <w:r w:rsidR="001354F3" w:rsidRPr="00D0074C">
        <w:rPr>
          <w:rFonts w:ascii="Times New Roman" w:eastAsia="Times New Roman" w:hAnsi="Times New Roman" w:cs="Times New Roman"/>
          <w:color w:val="000000"/>
        </w:rPr>
        <w:t xml:space="preserve"> e sete mil, oitocentos e vinte e dois reais</w:t>
      </w:r>
      <w:r w:rsidRPr="00D0074C">
        <w:rPr>
          <w:rFonts w:ascii="Times New Roman" w:eastAsia="Times New Roman" w:hAnsi="Times New Roman" w:cs="Times New Roman"/>
          <w:color w:val="000000"/>
        </w:rPr>
        <w:t>), vinculadas</w:t>
      </w:r>
      <w:r>
        <w:rPr>
          <w:rFonts w:ascii="Times New Roman" w:eastAsia="Times New Roman" w:hAnsi="Times New Roman" w:cs="Times New Roman"/>
          <w:color w:val="000000"/>
        </w:rPr>
        <w:t xml:space="preserve"> aos gastos com inativos, pensionistas e benefícios previdenciários do Município. </w:t>
      </w:r>
    </w:p>
    <w:p w:rsidR="00B53A3B" w:rsidRDefault="00B53A3B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B53A3B" w:rsidRDefault="00A511B8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 FIXAÇÃO DA DESPESA</w:t>
      </w:r>
    </w:p>
    <w:p w:rsidR="00B53A3B" w:rsidRDefault="00B53A3B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B53A3B" w:rsidRDefault="00A511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Os recursos da Proposta Orçamentária para 202</w:t>
      </w:r>
      <w:r w:rsidR="006C74DB"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 foram alocados de forma a cumprir as diretrizes determinadas na </w:t>
      </w:r>
      <w:r w:rsidR="00235DD6">
        <w:rPr>
          <w:rFonts w:ascii="Times New Roman" w:eastAsia="Times New Roman" w:hAnsi="Times New Roman" w:cs="Times New Roman"/>
          <w:color w:val="000000"/>
        </w:rPr>
        <w:t>LDO</w:t>
      </w:r>
      <w:r>
        <w:rPr>
          <w:rFonts w:ascii="Times New Roman" w:eastAsia="Times New Roman" w:hAnsi="Times New Roman" w:cs="Times New Roman"/>
          <w:color w:val="000000"/>
        </w:rPr>
        <w:t xml:space="preserve"> que priorizam os programas e as ações relacionadas às diversas áreas do Município. Tendo como referência a execução orçamentária de 20</w:t>
      </w:r>
      <w:r w:rsidR="006C74DB"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Times New Roman" w:eastAsia="Times New Roman" w:hAnsi="Times New Roman" w:cs="Times New Roman"/>
          <w:color w:val="000000"/>
        </w:rPr>
        <w:t xml:space="preserve"> até julho de </w:t>
      </w:r>
      <w:r>
        <w:rPr>
          <w:rFonts w:ascii="Times New Roman" w:eastAsia="Times New Roman" w:hAnsi="Times New Roman" w:cs="Times New Roman"/>
          <w:color w:val="000000"/>
        </w:rPr>
        <w:lastRenderedPageBreak/>
        <w:t>202</w:t>
      </w:r>
      <w:r w:rsidR="006C74DB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>, a despesa foi fixada para o exercício de 202</w:t>
      </w:r>
      <w:r w:rsidR="006C74DB"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 no valor de </w:t>
      </w:r>
      <w:r w:rsidRPr="0043783F">
        <w:rPr>
          <w:rFonts w:ascii="Times New Roman" w:eastAsia="Times New Roman" w:hAnsi="Times New Roman" w:cs="Times New Roman"/>
          <w:b/>
          <w:color w:val="000000"/>
        </w:rPr>
        <w:t>R$</w:t>
      </w:r>
      <w:r w:rsidR="0012237B" w:rsidRPr="0043783F">
        <w:rPr>
          <w:rFonts w:ascii="Times New Roman" w:eastAsia="Times New Roman" w:hAnsi="Times New Roman" w:cs="Times New Roman"/>
          <w:b/>
          <w:color w:val="000000"/>
        </w:rPr>
        <w:t>15.341.004.571,00</w:t>
      </w:r>
      <w:r w:rsidRPr="0043783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 w:rsidR="0012237B">
        <w:rPr>
          <w:rFonts w:ascii="Times New Roman" w:eastAsia="Times New Roman" w:hAnsi="Times New Roman" w:cs="Times New Roman"/>
          <w:color w:val="000000"/>
        </w:rPr>
        <w:t>quinze bilhões, trezentos e quarenta e um milhões, quatro mil, quinhentos e setenta e um reais)</w:t>
      </w:r>
      <w:r>
        <w:rPr>
          <w:rFonts w:ascii="Times New Roman" w:eastAsia="Times New Roman" w:hAnsi="Times New Roman" w:cs="Times New Roman"/>
          <w:color w:val="000000"/>
        </w:rPr>
        <w:t xml:space="preserve">, com o desdobramento por função de governo, conforme Quadro II, nos termos da </w:t>
      </w:r>
      <w:r w:rsidR="00235DD6">
        <w:rPr>
          <w:rFonts w:ascii="Times New Roman" w:eastAsia="Times New Roman" w:hAnsi="Times New Roman" w:cs="Times New Roman"/>
          <w:color w:val="000000"/>
        </w:rPr>
        <w:t>LDO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53A3B" w:rsidRDefault="00B53A3B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B53A3B" w:rsidRDefault="00A511B8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Quadro II</w:t>
      </w:r>
    </w:p>
    <w:p w:rsidR="00B53A3B" w:rsidRDefault="00A511B8">
      <w:pPr>
        <w:pStyle w:val="Ttulo3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SUMÁRIO DAS DESPESAS POR FUNÇÕES DE GOVERNO</w:t>
      </w:r>
    </w:p>
    <w:p w:rsidR="00864575" w:rsidRDefault="006E4BD4" w:rsidP="006D285C">
      <w:pPr>
        <w:spacing w:line="360" w:lineRule="auto"/>
        <w:ind w:left="567" w:firstLine="1418"/>
        <w:jc w:val="both"/>
        <w:rPr>
          <w:rFonts w:ascii="Times New Roman" w:eastAsia="Times New Roman" w:hAnsi="Times New Roman" w:cs="Times New Roman"/>
          <w:b/>
        </w:rPr>
      </w:pPr>
      <w:r w:rsidRPr="006E4BD4">
        <w:rPr>
          <w:noProof/>
        </w:rPr>
        <w:drawing>
          <wp:inline distT="0" distB="0" distL="0" distR="0">
            <wp:extent cx="3590925" cy="498157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A3B" w:rsidRDefault="00B53A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B53A3B" w:rsidRDefault="004C7B7A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A511B8">
        <w:rPr>
          <w:rFonts w:ascii="Times New Roman" w:eastAsia="Times New Roman" w:hAnsi="Times New Roman" w:cs="Times New Roman"/>
        </w:rPr>
        <w:t xml:space="preserve"> seguir</w:t>
      </w:r>
      <w:r>
        <w:rPr>
          <w:rFonts w:ascii="Times New Roman" w:eastAsia="Times New Roman" w:hAnsi="Times New Roman" w:cs="Times New Roman"/>
        </w:rPr>
        <w:t xml:space="preserve"> </w:t>
      </w:r>
      <w:r w:rsidR="00910B55">
        <w:rPr>
          <w:rFonts w:ascii="Times New Roman" w:eastAsia="Times New Roman" w:hAnsi="Times New Roman" w:cs="Times New Roman"/>
        </w:rPr>
        <w:t>apresenta-se</w:t>
      </w:r>
      <w:r w:rsidR="00A511B8">
        <w:rPr>
          <w:rFonts w:ascii="Times New Roman" w:eastAsia="Times New Roman" w:hAnsi="Times New Roman" w:cs="Times New Roman"/>
        </w:rPr>
        <w:t xml:space="preserve"> o Quadro III com os valores fixados para a despesa orçamentária de 202</w:t>
      </w:r>
      <w:r w:rsidR="006C74DB">
        <w:rPr>
          <w:rFonts w:ascii="Times New Roman" w:eastAsia="Times New Roman" w:hAnsi="Times New Roman" w:cs="Times New Roman"/>
        </w:rPr>
        <w:t>2</w:t>
      </w:r>
      <w:r w:rsidR="00A511B8">
        <w:rPr>
          <w:rFonts w:ascii="Times New Roman" w:eastAsia="Times New Roman" w:hAnsi="Times New Roman" w:cs="Times New Roman"/>
        </w:rPr>
        <w:t xml:space="preserve">, destacando-se a aplicação com recursos ordinários e com recursos vinculados. </w:t>
      </w:r>
    </w:p>
    <w:p w:rsidR="00B53A3B" w:rsidRDefault="00B53A3B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B53A3B" w:rsidRDefault="00B53A3B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F41CE2" w:rsidRDefault="00F41CE2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F41CE2" w:rsidRDefault="00F41CE2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F41CE2" w:rsidRDefault="00F41CE2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B53A3B" w:rsidRDefault="00A511B8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Quadro III</w:t>
      </w:r>
    </w:p>
    <w:p w:rsidR="00B53A3B" w:rsidRDefault="00A511B8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DESPESAS POR CATEGORIA ECONÔMICA E FONTE DE RECURSOS</w:t>
      </w:r>
    </w:p>
    <w:p w:rsidR="00B53A3B" w:rsidRDefault="002E03A6" w:rsidP="002E03A6">
      <w:pPr>
        <w:spacing w:line="36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2E03A6">
        <w:rPr>
          <w:noProof/>
        </w:rPr>
        <w:drawing>
          <wp:inline distT="0" distB="0" distL="0" distR="0">
            <wp:extent cx="5562600" cy="25812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A3B" w:rsidRDefault="00B53A3B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B53A3B" w:rsidRDefault="00A511B8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</w:rPr>
      </w:pPr>
      <w:r w:rsidRPr="002E03A6">
        <w:rPr>
          <w:rFonts w:ascii="Times New Roman" w:eastAsia="Times New Roman" w:hAnsi="Times New Roman" w:cs="Times New Roman"/>
        </w:rPr>
        <w:t>Em consonância com o PPAG</w:t>
      </w:r>
      <w:r w:rsidR="002E03A6" w:rsidRPr="002E03A6">
        <w:rPr>
          <w:rFonts w:ascii="Times New Roman" w:eastAsia="Times New Roman" w:hAnsi="Times New Roman" w:cs="Times New Roman"/>
        </w:rPr>
        <w:t xml:space="preserve"> </w:t>
      </w:r>
      <w:bookmarkStart w:id="0" w:name="_Hlk83635706"/>
      <w:r w:rsidR="002E03A6" w:rsidRPr="002E03A6">
        <w:rPr>
          <w:rFonts w:ascii="Times New Roman" w:hAnsi="Times New Roman"/>
        </w:rPr>
        <w:t xml:space="preserve">para o quadriênio </w:t>
      </w:r>
      <w:bookmarkEnd w:id="0"/>
      <w:r w:rsidR="002E03A6" w:rsidRPr="0077248B">
        <w:rPr>
          <w:rFonts w:ascii="Times New Roman" w:hAnsi="Times New Roman"/>
        </w:rPr>
        <w:t>20</w:t>
      </w:r>
      <w:r w:rsidR="002E03A6">
        <w:rPr>
          <w:rFonts w:ascii="Times New Roman" w:hAnsi="Times New Roman"/>
        </w:rPr>
        <w:t>22</w:t>
      </w:r>
      <w:r w:rsidR="002E03A6" w:rsidRPr="0077248B">
        <w:rPr>
          <w:rFonts w:ascii="Times New Roman" w:hAnsi="Times New Roman"/>
        </w:rPr>
        <w:t>-202</w:t>
      </w:r>
      <w:r w:rsidR="002E03A6">
        <w:rPr>
          <w:rFonts w:ascii="Times New Roman" w:hAnsi="Times New Roman"/>
        </w:rPr>
        <w:t>5</w:t>
      </w:r>
      <w:r>
        <w:rPr>
          <w:rFonts w:ascii="Times New Roman" w:eastAsia="Times New Roman" w:hAnsi="Times New Roman" w:cs="Times New Roman"/>
        </w:rPr>
        <w:t>, o Quadro IV evidencia</w:t>
      </w:r>
      <w:r w:rsidR="00361CED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por área de resultado</w:t>
      </w:r>
      <w:r w:rsidR="00361CED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a alocação de recursos contida na presente proposta orçamentária com destaque para saúde, educação, sustentabilidade ambiental e atendimento ao cidadão.</w:t>
      </w:r>
    </w:p>
    <w:p w:rsidR="00B53A3B" w:rsidRDefault="00B53A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B53A3B" w:rsidRDefault="00A511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Quadro IV</w:t>
      </w:r>
    </w:p>
    <w:p w:rsidR="00B53A3B" w:rsidRDefault="00A511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DESPESA FIXADA POR ÁREA DE RESULTADO</w:t>
      </w:r>
    </w:p>
    <w:p w:rsidR="00B53A3B" w:rsidRDefault="006A319D" w:rsidP="006A31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6A319D">
        <w:rPr>
          <w:noProof/>
        </w:rPr>
        <w:drawing>
          <wp:inline distT="0" distB="0" distL="0" distR="0">
            <wp:extent cx="5038725" cy="305752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A3B" w:rsidRDefault="00B53A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C5C34" w:rsidRDefault="00FC5C34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  <w:b/>
        </w:rPr>
      </w:pPr>
    </w:p>
    <w:p w:rsidR="00FC5C34" w:rsidRDefault="00FC5C34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  <w:b/>
        </w:rPr>
      </w:pPr>
    </w:p>
    <w:p w:rsidR="00B53A3B" w:rsidRDefault="00A511B8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Gastos com Pessoal e Encargos Sociais</w:t>
      </w:r>
    </w:p>
    <w:p w:rsidR="00B53A3B" w:rsidRDefault="00A511B8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 obediência à Lei Complementar nº 101, de </w:t>
      </w:r>
      <w:proofErr w:type="gramStart"/>
      <w:r>
        <w:rPr>
          <w:rFonts w:ascii="Times New Roman" w:eastAsia="Times New Roman" w:hAnsi="Times New Roman" w:cs="Times New Roman"/>
        </w:rPr>
        <w:t>4</w:t>
      </w:r>
      <w:proofErr w:type="gramEnd"/>
      <w:r>
        <w:rPr>
          <w:rFonts w:ascii="Times New Roman" w:eastAsia="Times New Roman" w:hAnsi="Times New Roman" w:cs="Times New Roman"/>
        </w:rPr>
        <w:t xml:space="preserve"> de maio de 2000, </w:t>
      </w:r>
      <w:r w:rsidR="00910B55">
        <w:rPr>
          <w:rFonts w:ascii="Times New Roman" w:eastAsia="Times New Roman" w:hAnsi="Times New Roman" w:cs="Times New Roman"/>
        </w:rPr>
        <w:t>segue</w:t>
      </w:r>
      <w:r>
        <w:rPr>
          <w:rFonts w:ascii="Times New Roman" w:eastAsia="Times New Roman" w:hAnsi="Times New Roman" w:cs="Times New Roman"/>
        </w:rPr>
        <w:t xml:space="preserve">, anexo a este projeto de lei, o Quadro Demonstrativo da Aplicação de Recursos com Despesas de Pessoal, </w:t>
      </w:r>
      <w:r w:rsidR="00FB15F5">
        <w:rPr>
          <w:rFonts w:ascii="Times New Roman" w:eastAsia="Times New Roman" w:hAnsi="Times New Roman" w:cs="Times New Roman"/>
        </w:rPr>
        <w:t xml:space="preserve">em que </w:t>
      </w:r>
      <w:r w:rsidRPr="00D0074C">
        <w:rPr>
          <w:rFonts w:ascii="Times New Roman" w:eastAsia="Times New Roman" w:hAnsi="Times New Roman" w:cs="Times New Roman"/>
        </w:rPr>
        <w:t xml:space="preserve">se demonstra </w:t>
      </w:r>
      <w:r w:rsidR="00D0074C" w:rsidRPr="0043783F">
        <w:rPr>
          <w:rFonts w:ascii="Times New Roman" w:eastAsia="Times New Roman" w:hAnsi="Times New Roman" w:cs="Times New Roman"/>
          <w:b/>
        </w:rPr>
        <w:t>42,09</w:t>
      </w:r>
      <w:r w:rsidRPr="0043783F">
        <w:rPr>
          <w:rFonts w:ascii="Times New Roman" w:eastAsia="Times New Roman" w:hAnsi="Times New Roman" w:cs="Times New Roman"/>
          <w:b/>
        </w:rPr>
        <w:t>%</w:t>
      </w:r>
      <w:r w:rsidRPr="00D0074C">
        <w:rPr>
          <w:rFonts w:ascii="Times New Roman" w:eastAsia="Times New Roman" w:hAnsi="Times New Roman" w:cs="Times New Roman"/>
        </w:rPr>
        <w:t xml:space="preserve"> (</w:t>
      </w:r>
      <w:r w:rsidR="00D0074C" w:rsidRPr="00D0074C">
        <w:rPr>
          <w:rFonts w:ascii="Times New Roman" w:eastAsia="Times New Roman" w:hAnsi="Times New Roman" w:cs="Times New Roman"/>
        </w:rPr>
        <w:t xml:space="preserve">quarenta e dois vírgula </w:t>
      </w:r>
      <w:r w:rsidR="00D0074C">
        <w:rPr>
          <w:rFonts w:ascii="Times New Roman" w:eastAsia="Times New Roman" w:hAnsi="Times New Roman" w:cs="Times New Roman"/>
        </w:rPr>
        <w:t xml:space="preserve">zero </w:t>
      </w:r>
      <w:r w:rsidR="00D0074C" w:rsidRPr="00D0074C">
        <w:rPr>
          <w:rFonts w:ascii="Times New Roman" w:eastAsia="Times New Roman" w:hAnsi="Times New Roman" w:cs="Times New Roman"/>
        </w:rPr>
        <w:t>nove</w:t>
      </w:r>
      <w:r w:rsidR="00D0074C">
        <w:rPr>
          <w:rFonts w:ascii="Times New Roman" w:eastAsia="Times New Roman" w:hAnsi="Times New Roman" w:cs="Times New Roman"/>
        </w:rPr>
        <w:t xml:space="preserve"> por cento</w:t>
      </w:r>
      <w:r w:rsidRPr="00D0074C">
        <w:rPr>
          <w:rFonts w:ascii="Times New Roman" w:eastAsia="Times New Roman" w:hAnsi="Times New Roman" w:cs="Times New Roman"/>
        </w:rPr>
        <w:t>) da Receita Corrente</w:t>
      </w:r>
      <w:r>
        <w:rPr>
          <w:rFonts w:ascii="Times New Roman" w:eastAsia="Times New Roman" w:hAnsi="Times New Roman" w:cs="Times New Roman"/>
        </w:rPr>
        <w:t xml:space="preserve"> Líquida, receita </w:t>
      </w:r>
      <w:r w:rsidR="00910B55">
        <w:rPr>
          <w:rFonts w:ascii="Times New Roman" w:eastAsia="Times New Roman" w:hAnsi="Times New Roman" w:cs="Times New Roman"/>
        </w:rPr>
        <w:t xml:space="preserve">essa </w:t>
      </w:r>
      <w:r>
        <w:rPr>
          <w:rFonts w:ascii="Times New Roman" w:eastAsia="Times New Roman" w:hAnsi="Times New Roman" w:cs="Times New Roman"/>
        </w:rPr>
        <w:t>que inclui as transferências vinculadas para as diversas áreas fins da Prefeitura. O Quadro V apresenta uma síntese dessa despesa.</w:t>
      </w:r>
    </w:p>
    <w:p w:rsidR="00B53A3B" w:rsidRDefault="00B53A3B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B53A3B" w:rsidRDefault="00A511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Quadro V</w:t>
      </w:r>
    </w:p>
    <w:p w:rsidR="00B53A3B" w:rsidRDefault="00A511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APLICAÇÃO DE RECURSOS COM DESPESAS DE PESSOAL E ENCARGOS SOCIAIS</w:t>
      </w:r>
    </w:p>
    <w:p w:rsidR="00B53A3B" w:rsidRDefault="00D0074C" w:rsidP="00D0074C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9A5B87">
        <w:rPr>
          <w:noProof/>
        </w:rPr>
        <w:drawing>
          <wp:inline distT="0" distB="0" distL="0" distR="0">
            <wp:extent cx="5941060" cy="1920794"/>
            <wp:effectExtent l="0" t="0" r="2540" b="381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92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A3B" w:rsidRDefault="00B53A3B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B53A3B" w:rsidRDefault="00A511B8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Gastos com Ensino</w:t>
      </w:r>
    </w:p>
    <w:p w:rsidR="00B53A3B" w:rsidRDefault="00A511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 Demonstrativo da Estimativa da Aplicação de Recursos na Manutenção e Desenvolvimento do Ensino</w:t>
      </w:r>
      <w:proofErr w:type="gramStart"/>
      <w:r>
        <w:rPr>
          <w:rFonts w:ascii="Times New Roman" w:eastAsia="Times New Roman" w:hAnsi="Times New Roman" w:cs="Times New Roman"/>
          <w:color w:val="000000"/>
        </w:rPr>
        <w:t>, anexo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 este projeto de lei, indica os recursos aplicados de </w:t>
      </w:r>
      <w:r w:rsidR="00D0074C" w:rsidRPr="00CC04B0">
        <w:rPr>
          <w:rFonts w:ascii="Times New Roman" w:hAnsi="Times New Roman"/>
          <w:b/>
          <w:bCs/>
        </w:rPr>
        <w:t>R$</w:t>
      </w:r>
      <w:r w:rsidR="00D0074C">
        <w:rPr>
          <w:rFonts w:ascii="Times New Roman" w:hAnsi="Times New Roman"/>
          <w:b/>
          <w:bCs/>
        </w:rPr>
        <w:t>2.001.469.816,00</w:t>
      </w:r>
      <w:r w:rsidR="00D0074C" w:rsidRPr="000616AE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 w:rsidR="00D0074C">
        <w:rPr>
          <w:rFonts w:ascii="Times New Roman" w:eastAsia="Times New Roman" w:hAnsi="Times New Roman" w:cs="Times New Roman"/>
          <w:color w:val="000000"/>
        </w:rPr>
        <w:t>dois bilhões, um milhão, quatrocentos e sessenta e nove mil, oitocentos e dezesseis reais</w:t>
      </w:r>
      <w:r>
        <w:rPr>
          <w:rFonts w:ascii="Times New Roman" w:eastAsia="Times New Roman" w:hAnsi="Times New Roman" w:cs="Times New Roman"/>
          <w:color w:val="000000"/>
        </w:rPr>
        <w:t xml:space="preserve">) correspondentes a </w:t>
      </w:r>
      <w:r w:rsidR="00A41F4A" w:rsidRPr="00D0074C">
        <w:rPr>
          <w:rFonts w:ascii="Times New Roman" w:eastAsia="Times New Roman" w:hAnsi="Times New Roman" w:cs="Times New Roman"/>
          <w:b/>
          <w:color w:val="000000"/>
        </w:rPr>
        <w:t>2</w:t>
      </w:r>
      <w:r w:rsidR="002E03A6" w:rsidRPr="00D0074C">
        <w:rPr>
          <w:rFonts w:ascii="Times New Roman" w:eastAsia="Times New Roman" w:hAnsi="Times New Roman" w:cs="Times New Roman"/>
          <w:b/>
          <w:color w:val="000000"/>
        </w:rPr>
        <w:t>5</w:t>
      </w:r>
      <w:r w:rsidR="00D0074C" w:rsidRPr="00D0074C">
        <w:rPr>
          <w:rFonts w:ascii="Times New Roman" w:eastAsia="Times New Roman" w:hAnsi="Times New Roman" w:cs="Times New Roman"/>
          <w:b/>
          <w:color w:val="000000"/>
        </w:rPr>
        <w:t>,38</w:t>
      </w:r>
      <w:r w:rsidRPr="00D0074C">
        <w:rPr>
          <w:rFonts w:ascii="Times New Roman" w:eastAsia="Times New Roman" w:hAnsi="Times New Roman" w:cs="Times New Roman"/>
          <w:b/>
          <w:color w:val="000000"/>
        </w:rPr>
        <w:t>%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 w:rsidR="00A41F4A">
        <w:rPr>
          <w:rFonts w:ascii="Times New Roman" w:eastAsia="Times New Roman" w:hAnsi="Times New Roman" w:cs="Times New Roman"/>
          <w:color w:val="000000"/>
        </w:rPr>
        <w:t>vinte e cinco</w:t>
      </w:r>
      <w:r w:rsidR="002E03A6">
        <w:rPr>
          <w:rFonts w:ascii="Times New Roman" w:eastAsia="Times New Roman" w:hAnsi="Times New Roman" w:cs="Times New Roman"/>
          <w:color w:val="000000"/>
        </w:rPr>
        <w:t xml:space="preserve"> </w:t>
      </w:r>
      <w:r w:rsidR="00D0074C">
        <w:rPr>
          <w:rFonts w:ascii="Times New Roman" w:eastAsia="Times New Roman" w:hAnsi="Times New Roman" w:cs="Times New Roman"/>
          <w:color w:val="000000"/>
        </w:rPr>
        <w:t xml:space="preserve">vírgula trinta e oito </w:t>
      </w:r>
      <w:r w:rsidR="002E03A6">
        <w:rPr>
          <w:rFonts w:ascii="Times New Roman" w:eastAsia="Times New Roman" w:hAnsi="Times New Roman" w:cs="Times New Roman"/>
          <w:color w:val="000000"/>
        </w:rPr>
        <w:t>por cento</w:t>
      </w:r>
      <w:r>
        <w:rPr>
          <w:rFonts w:ascii="Times New Roman" w:eastAsia="Times New Roman" w:hAnsi="Times New Roman" w:cs="Times New Roman"/>
          <w:color w:val="000000"/>
        </w:rPr>
        <w:t>) da receita de impostos e transferências constitucionais, atendendo às determinações legais, conforme demonstra o Quadro VI.</w:t>
      </w:r>
    </w:p>
    <w:p w:rsidR="004318DD" w:rsidRDefault="004318D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</w:rPr>
      </w:pPr>
    </w:p>
    <w:p w:rsidR="00B53A3B" w:rsidRDefault="00A511B8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Quadro VI</w:t>
      </w:r>
      <w:proofErr w:type="gramEnd"/>
    </w:p>
    <w:p w:rsidR="00D0074C" w:rsidRPr="000616AE" w:rsidRDefault="00A511B8" w:rsidP="00D0074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eastAsia="Times New Roman" w:hAnsi="Times New Roman" w:cs="Times New Roman"/>
          <w:b/>
          <w:color w:val="000000"/>
        </w:rPr>
        <w:t>DEMONSTRATIVO DO GASTO COM ENSINO</w:t>
      </w:r>
    </w:p>
    <w:p w:rsidR="00D0074C" w:rsidRPr="00CC04B0" w:rsidRDefault="00D0074C" w:rsidP="00D0074C">
      <w:pPr>
        <w:keepNext/>
        <w:spacing w:line="360" w:lineRule="auto"/>
        <w:ind w:right="1276"/>
        <w:jc w:val="right"/>
        <w:outlineLvl w:val="8"/>
        <w:rPr>
          <w:rFonts w:ascii="Times New Roman" w:hAnsi="Times New Roman"/>
          <w:iCs/>
          <w:sz w:val="20"/>
        </w:rPr>
      </w:pPr>
      <w:r w:rsidRPr="00CC04B0">
        <w:rPr>
          <w:rFonts w:ascii="Times New Roman" w:hAnsi="Times New Roman"/>
          <w:iCs/>
          <w:sz w:val="20"/>
        </w:rPr>
        <w:t>R$ 1,00</w:t>
      </w:r>
    </w:p>
    <w:p w:rsidR="00D0074C" w:rsidRPr="000616AE" w:rsidRDefault="00D0074C" w:rsidP="00D0074C">
      <w:pPr>
        <w:spacing w:line="360" w:lineRule="auto"/>
        <w:ind w:left="709"/>
        <w:jc w:val="both"/>
        <w:rPr>
          <w:rFonts w:ascii="Times New Roman" w:hAnsi="Times New Roman"/>
        </w:rPr>
      </w:pPr>
      <w:r>
        <w:rPr>
          <w:noProof/>
          <w:snapToGrid/>
        </w:rPr>
        <w:drawing>
          <wp:inline distT="0" distB="0" distL="0" distR="0">
            <wp:extent cx="4712494" cy="828675"/>
            <wp:effectExtent l="0" t="0" r="0" b="0"/>
            <wp:docPr id="9" name="Imagem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08E9B9C0-556C-497C-B2D4-E98D9D5E7E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08E9B9C0-556C-497C-B2D4-E98D9D5E7E7E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G$5:$H$8"/>
                        </a:ext>
                      </a:extLst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494" cy="8286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B53A3B" w:rsidRDefault="00B53A3B" w:rsidP="006E4BD4">
      <w:pPr>
        <w:spacing w:line="36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B53A3B" w:rsidRDefault="00910B55">
      <w:pPr>
        <w:widowControl/>
        <w:spacing w:line="360" w:lineRule="auto"/>
        <w:ind w:firstLine="14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Ressalta-se </w:t>
      </w:r>
      <w:r w:rsidR="00A511B8">
        <w:rPr>
          <w:rFonts w:ascii="Times New Roman" w:eastAsia="Times New Roman" w:hAnsi="Times New Roman" w:cs="Times New Roman"/>
        </w:rPr>
        <w:t xml:space="preserve">que, incluindo os recursos vinculados, foram destinados </w:t>
      </w:r>
      <w:r w:rsidR="00A511B8" w:rsidRPr="0043783F">
        <w:rPr>
          <w:rFonts w:ascii="Times New Roman" w:eastAsia="Times New Roman" w:hAnsi="Times New Roman" w:cs="Times New Roman"/>
          <w:b/>
        </w:rPr>
        <w:t>R$</w:t>
      </w:r>
      <w:r w:rsidR="006E4BD4" w:rsidRPr="0043783F">
        <w:rPr>
          <w:rFonts w:ascii="Times New Roman" w:eastAsia="Times New Roman" w:hAnsi="Times New Roman" w:cs="Times New Roman"/>
          <w:b/>
        </w:rPr>
        <w:t>2.625.822.868</w:t>
      </w:r>
      <w:r w:rsidR="004C7B7A">
        <w:rPr>
          <w:rFonts w:ascii="Times New Roman" w:eastAsia="Times New Roman" w:hAnsi="Times New Roman" w:cs="Times New Roman"/>
          <w:b/>
        </w:rPr>
        <w:t>,00</w:t>
      </w:r>
      <w:r w:rsidR="00A511B8">
        <w:rPr>
          <w:rFonts w:ascii="Times New Roman" w:eastAsia="Times New Roman" w:hAnsi="Times New Roman" w:cs="Times New Roman"/>
        </w:rPr>
        <w:t xml:space="preserve"> (</w:t>
      </w:r>
      <w:r w:rsidR="006E4BD4">
        <w:rPr>
          <w:rFonts w:ascii="Times New Roman" w:eastAsia="Times New Roman" w:hAnsi="Times New Roman" w:cs="Times New Roman"/>
        </w:rPr>
        <w:t>dois bilhões, seiscentos e vinte e cinco milhões, oitocentos e vinte e dois mil, oitocentos e sessenta e oito reais</w:t>
      </w:r>
      <w:r w:rsidR="00A511B8">
        <w:rPr>
          <w:rFonts w:ascii="Times New Roman" w:eastAsia="Times New Roman" w:hAnsi="Times New Roman" w:cs="Times New Roman"/>
        </w:rPr>
        <w:t>) na função Educação, correspondente</w:t>
      </w:r>
      <w:r w:rsidR="00E435FA">
        <w:rPr>
          <w:rFonts w:ascii="Times New Roman" w:eastAsia="Times New Roman" w:hAnsi="Times New Roman" w:cs="Times New Roman"/>
        </w:rPr>
        <w:t>s</w:t>
      </w:r>
      <w:r w:rsidR="00A511B8">
        <w:rPr>
          <w:rFonts w:ascii="Times New Roman" w:eastAsia="Times New Roman" w:hAnsi="Times New Roman" w:cs="Times New Roman"/>
        </w:rPr>
        <w:t xml:space="preserve"> a </w:t>
      </w:r>
      <w:r w:rsidR="006E4BD4" w:rsidRPr="0043783F">
        <w:rPr>
          <w:rFonts w:ascii="Times New Roman" w:eastAsia="Times New Roman" w:hAnsi="Times New Roman" w:cs="Times New Roman"/>
          <w:b/>
        </w:rPr>
        <w:t>17,1</w:t>
      </w:r>
      <w:r w:rsidR="00D0074C" w:rsidRPr="0043783F">
        <w:rPr>
          <w:rFonts w:ascii="Times New Roman" w:eastAsia="Times New Roman" w:hAnsi="Times New Roman" w:cs="Times New Roman"/>
          <w:b/>
        </w:rPr>
        <w:t>2</w:t>
      </w:r>
      <w:r w:rsidR="00A511B8" w:rsidRPr="0043783F">
        <w:rPr>
          <w:rFonts w:ascii="Times New Roman" w:eastAsia="Times New Roman" w:hAnsi="Times New Roman" w:cs="Times New Roman"/>
          <w:b/>
        </w:rPr>
        <w:t>%</w:t>
      </w:r>
      <w:r w:rsidR="00A511B8">
        <w:rPr>
          <w:rFonts w:ascii="Times New Roman" w:eastAsia="Times New Roman" w:hAnsi="Times New Roman" w:cs="Times New Roman"/>
        </w:rPr>
        <w:t xml:space="preserve"> (</w:t>
      </w:r>
      <w:r w:rsidR="006E4BD4">
        <w:rPr>
          <w:rFonts w:ascii="Times New Roman" w:eastAsia="Times New Roman" w:hAnsi="Times New Roman" w:cs="Times New Roman"/>
        </w:rPr>
        <w:t xml:space="preserve">dezessete vírgula </w:t>
      </w:r>
      <w:r w:rsidR="00D0074C">
        <w:rPr>
          <w:rFonts w:ascii="Times New Roman" w:eastAsia="Times New Roman" w:hAnsi="Times New Roman" w:cs="Times New Roman"/>
        </w:rPr>
        <w:t>doze</w:t>
      </w:r>
      <w:r w:rsidR="006E4BD4">
        <w:rPr>
          <w:rFonts w:ascii="Times New Roman" w:eastAsia="Times New Roman" w:hAnsi="Times New Roman" w:cs="Times New Roman"/>
        </w:rPr>
        <w:t xml:space="preserve"> por cento</w:t>
      </w:r>
      <w:r w:rsidR="00A511B8">
        <w:rPr>
          <w:rFonts w:ascii="Times New Roman" w:eastAsia="Times New Roman" w:hAnsi="Times New Roman" w:cs="Times New Roman"/>
        </w:rPr>
        <w:t>) do total do orçamento.</w:t>
      </w:r>
    </w:p>
    <w:p w:rsidR="00B53A3B" w:rsidRDefault="00B53A3B">
      <w:pPr>
        <w:widowControl/>
        <w:spacing w:line="36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B53A3B" w:rsidRDefault="00A511B8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Gastos com Saúde</w:t>
      </w:r>
    </w:p>
    <w:p w:rsidR="00B53A3B" w:rsidRDefault="00A511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 Quadro Demonstrativo da Aplicação de Recursos no Financiamento das Ações e Serviços Públicos de Saúde</w:t>
      </w:r>
      <w:proofErr w:type="gramStart"/>
      <w:r w:rsidR="004C7B7A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anexo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 este projeto de </w:t>
      </w:r>
      <w:r w:rsidRPr="002A5A64">
        <w:rPr>
          <w:rFonts w:ascii="Times New Roman" w:eastAsia="Times New Roman" w:hAnsi="Times New Roman" w:cs="Times New Roman"/>
        </w:rPr>
        <w:t>lei</w:t>
      </w:r>
      <w:r w:rsidR="004C7B7A">
        <w:rPr>
          <w:rFonts w:ascii="Times New Roman" w:eastAsia="Times New Roman" w:hAnsi="Times New Roman" w:cs="Times New Roman"/>
        </w:rPr>
        <w:t>,</w:t>
      </w:r>
      <w:r w:rsidRPr="002A5A64">
        <w:rPr>
          <w:rFonts w:ascii="Times New Roman" w:eastAsia="Times New Roman" w:hAnsi="Times New Roman" w:cs="Times New Roman"/>
        </w:rPr>
        <w:t xml:space="preserve"> indica que o Município aplicará </w:t>
      </w:r>
      <w:r w:rsidR="001C0FA2" w:rsidRPr="006D285C">
        <w:rPr>
          <w:rFonts w:ascii="Times New Roman" w:eastAsia="Times New Roman" w:hAnsi="Times New Roman" w:cs="Times New Roman"/>
          <w:b/>
        </w:rPr>
        <w:t>R$</w:t>
      </w:r>
      <w:r w:rsidR="00D0074C" w:rsidRPr="00DB29E3">
        <w:rPr>
          <w:rFonts w:ascii="Times New Roman" w:hAnsi="Times New Roman"/>
          <w:b/>
          <w:bCs/>
          <w:color w:val="000000"/>
        </w:rPr>
        <w:t>1.651.120.009,00</w:t>
      </w:r>
      <w:r w:rsidR="00D0074C">
        <w:rPr>
          <w:rFonts w:ascii="Times New Roman" w:hAnsi="Times New Roman"/>
          <w:color w:val="000000"/>
        </w:rPr>
        <w:t xml:space="preserve"> </w:t>
      </w:r>
      <w:r w:rsidRPr="002A5A64">
        <w:rPr>
          <w:rFonts w:ascii="Times New Roman" w:eastAsia="Times New Roman" w:hAnsi="Times New Roman" w:cs="Times New Roman"/>
        </w:rPr>
        <w:t>(</w:t>
      </w:r>
      <w:r w:rsidR="006A319D" w:rsidRPr="002A5A64">
        <w:rPr>
          <w:rFonts w:ascii="Times New Roman" w:eastAsia="Times New Roman" w:hAnsi="Times New Roman" w:cs="Times New Roman"/>
        </w:rPr>
        <w:t xml:space="preserve">um bilhão, seiscentos e </w:t>
      </w:r>
      <w:r w:rsidR="00D0074C">
        <w:rPr>
          <w:rFonts w:ascii="Times New Roman" w:eastAsia="Times New Roman" w:hAnsi="Times New Roman" w:cs="Times New Roman"/>
        </w:rPr>
        <w:t>cinquenta e um mi</w:t>
      </w:r>
      <w:r w:rsidR="006A319D" w:rsidRPr="002A5A64">
        <w:rPr>
          <w:rFonts w:ascii="Times New Roman" w:eastAsia="Times New Roman" w:hAnsi="Times New Roman" w:cs="Times New Roman"/>
        </w:rPr>
        <w:t xml:space="preserve">lhões, </w:t>
      </w:r>
      <w:r w:rsidR="00D0074C">
        <w:rPr>
          <w:rFonts w:ascii="Times New Roman" w:eastAsia="Times New Roman" w:hAnsi="Times New Roman" w:cs="Times New Roman"/>
        </w:rPr>
        <w:t>cento e vinte mil</w:t>
      </w:r>
      <w:r w:rsidR="006A319D" w:rsidRPr="002A5A64">
        <w:rPr>
          <w:rFonts w:ascii="Times New Roman" w:eastAsia="Times New Roman" w:hAnsi="Times New Roman" w:cs="Times New Roman"/>
        </w:rPr>
        <w:t>, e nove reais</w:t>
      </w:r>
      <w:r w:rsidRPr="002A5A64">
        <w:rPr>
          <w:rFonts w:ascii="Times New Roman" w:eastAsia="Times New Roman" w:hAnsi="Times New Roman" w:cs="Times New Roman"/>
        </w:rPr>
        <w:t xml:space="preserve">) com recursos do tesouro, ou seja, </w:t>
      </w:r>
      <w:r w:rsidRPr="0043783F">
        <w:rPr>
          <w:rFonts w:ascii="Times New Roman" w:eastAsia="Times New Roman" w:hAnsi="Times New Roman" w:cs="Times New Roman"/>
          <w:b/>
        </w:rPr>
        <w:t>2</w:t>
      </w:r>
      <w:r w:rsidR="00D0074C" w:rsidRPr="0043783F">
        <w:rPr>
          <w:rFonts w:ascii="Times New Roman" w:eastAsia="Times New Roman" w:hAnsi="Times New Roman" w:cs="Times New Roman"/>
          <w:b/>
        </w:rPr>
        <w:t>1,08</w:t>
      </w:r>
      <w:r w:rsidRPr="0043783F">
        <w:rPr>
          <w:rFonts w:ascii="Times New Roman" w:eastAsia="Times New Roman" w:hAnsi="Times New Roman" w:cs="Times New Roman"/>
          <w:b/>
        </w:rPr>
        <w:t>%</w:t>
      </w:r>
      <w:r w:rsidRPr="002A5A64">
        <w:rPr>
          <w:rFonts w:ascii="Times New Roman" w:eastAsia="Times New Roman" w:hAnsi="Times New Roman" w:cs="Times New Roman"/>
        </w:rPr>
        <w:t xml:space="preserve"> (vinte </w:t>
      </w:r>
      <w:r w:rsidR="00D0074C">
        <w:rPr>
          <w:rFonts w:ascii="Times New Roman" w:eastAsia="Times New Roman" w:hAnsi="Times New Roman" w:cs="Times New Roman"/>
        </w:rPr>
        <w:t xml:space="preserve">e um </w:t>
      </w:r>
      <w:r w:rsidR="002A5A64" w:rsidRPr="002A5A64">
        <w:rPr>
          <w:rFonts w:ascii="Times New Roman" w:eastAsia="Times New Roman" w:hAnsi="Times New Roman" w:cs="Times New Roman"/>
        </w:rPr>
        <w:t>v</w:t>
      </w:r>
      <w:r w:rsidRPr="002A5A64">
        <w:rPr>
          <w:rFonts w:ascii="Times New Roman" w:eastAsia="Times New Roman" w:hAnsi="Times New Roman" w:cs="Times New Roman"/>
        </w:rPr>
        <w:t xml:space="preserve">írgula </w:t>
      </w:r>
      <w:r w:rsidR="00D0074C">
        <w:rPr>
          <w:rFonts w:ascii="Times New Roman" w:eastAsia="Times New Roman" w:hAnsi="Times New Roman" w:cs="Times New Roman"/>
        </w:rPr>
        <w:t xml:space="preserve">zero oito </w:t>
      </w:r>
      <w:r w:rsidRPr="002A5A64">
        <w:rPr>
          <w:rFonts w:ascii="Times New Roman" w:eastAsia="Times New Roman" w:hAnsi="Times New Roman" w:cs="Times New Roman"/>
        </w:rPr>
        <w:t xml:space="preserve">por cento) das receitas de impostos, mais transferências constitucionais na manutenção e desenvolvimento da saúde, percentual </w:t>
      </w:r>
      <w:r w:rsidR="0057679B" w:rsidRPr="002A5A64">
        <w:rPr>
          <w:rFonts w:ascii="Times New Roman" w:eastAsia="Times New Roman" w:hAnsi="Times New Roman" w:cs="Times New Roman"/>
        </w:rPr>
        <w:t>es</w:t>
      </w:r>
      <w:r w:rsidR="0057679B">
        <w:rPr>
          <w:rFonts w:ascii="Times New Roman" w:eastAsia="Times New Roman" w:hAnsi="Times New Roman" w:cs="Times New Roman"/>
        </w:rPr>
        <w:t>s</w:t>
      </w:r>
      <w:r w:rsidR="0057679B" w:rsidRPr="002A5A64">
        <w:rPr>
          <w:rFonts w:ascii="Times New Roman" w:eastAsia="Times New Roman" w:hAnsi="Times New Roman" w:cs="Times New Roman"/>
        </w:rPr>
        <w:t xml:space="preserve">e </w:t>
      </w:r>
      <w:r w:rsidRPr="002A5A64">
        <w:rPr>
          <w:rFonts w:ascii="Times New Roman" w:eastAsia="Times New Roman" w:hAnsi="Times New Roman" w:cs="Times New Roman"/>
        </w:rPr>
        <w:t xml:space="preserve">acima do mínimo constitucional estabelecido de 15% </w:t>
      </w:r>
      <w:r>
        <w:rPr>
          <w:rFonts w:ascii="Times New Roman" w:eastAsia="Times New Roman" w:hAnsi="Times New Roman" w:cs="Times New Roman"/>
          <w:color w:val="000000"/>
        </w:rPr>
        <w:t xml:space="preserve">(quinze por cento), conforme demonstra o Quadro VII. Incluindo os recursos vinculados, foram destinados </w:t>
      </w:r>
      <w:r w:rsidRPr="0043783F">
        <w:rPr>
          <w:rFonts w:ascii="Times New Roman" w:eastAsia="Times New Roman" w:hAnsi="Times New Roman" w:cs="Times New Roman"/>
          <w:b/>
          <w:color w:val="000000"/>
        </w:rPr>
        <w:t>R$</w:t>
      </w:r>
      <w:r w:rsidR="00AD5C94" w:rsidRPr="0043783F">
        <w:rPr>
          <w:rFonts w:ascii="Times New Roman" w:eastAsia="Times New Roman" w:hAnsi="Times New Roman" w:cs="Times New Roman"/>
          <w:b/>
          <w:color w:val="000000"/>
        </w:rPr>
        <w:t>5.184.913.642,00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 w:rsidR="00AD5C94">
        <w:rPr>
          <w:rFonts w:ascii="Times New Roman" w:eastAsia="Times New Roman" w:hAnsi="Times New Roman" w:cs="Times New Roman"/>
          <w:color w:val="000000"/>
        </w:rPr>
        <w:t>cinco bilhões, cento e oitenta e quatro milhões, novecentos e treze mil, seiscentos e quarenta e dois reais</w:t>
      </w:r>
      <w:r>
        <w:rPr>
          <w:rFonts w:ascii="Times New Roman" w:eastAsia="Times New Roman" w:hAnsi="Times New Roman" w:cs="Times New Roman"/>
          <w:color w:val="000000"/>
        </w:rPr>
        <w:t xml:space="preserve">) na Função Saúde, que correspondem a </w:t>
      </w:r>
      <w:r w:rsidR="00AD5C94" w:rsidRPr="0043783F">
        <w:rPr>
          <w:rFonts w:ascii="Times New Roman" w:eastAsia="Times New Roman" w:hAnsi="Times New Roman" w:cs="Times New Roman"/>
          <w:b/>
          <w:color w:val="000000"/>
        </w:rPr>
        <w:t>33,8</w:t>
      </w:r>
      <w:r w:rsidRPr="0043783F">
        <w:rPr>
          <w:rFonts w:ascii="Times New Roman" w:eastAsia="Times New Roman" w:hAnsi="Times New Roman" w:cs="Times New Roman"/>
          <w:b/>
          <w:color w:val="000000"/>
        </w:rPr>
        <w:t>%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 w:rsidR="00AD5C94">
        <w:rPr>
          <w:rFonts w:ascii="Times New Roman" w:eastAsia="Times New Roman" w:hAnsi="Times New Roman" w:cs="Times New Roman"/>
          <w:color w:val="000000"/>
        </w:rPr>
        <w:t>trinta e três vírgula oito por cento</w:t>
      </w:r>
      <w:r>
        <w:rPr>
          <w:rFonts w:ascii="Times New Roman" w:eastAsia="Times New Roman" w:hAnsi="Times New Roman" w:cs="Times New Roman"/>
          <w:color w:val="000000"/>
        </w:rPr>
        <w:t>) da despesa total fixada no orçamento para 202</w:t>
      </w:r>
      <w:r w:rsidR="006C74DB"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B53A3B" w:rsidRDefault="00B53A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</w:rPr>
      </w:pPr>
    </w:p>
    <w:p w:rsidR="00B53A3B" w:rsidRDefault="00A511B8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Quadro VII</w:t>
      </w:r>
    </w:p>
    <w:p w:rsidR="00B53A3B" w:rsidRDefault="00A511B8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DEMONSTRATIVO DO GASTO COM SAÚDE</w:t>
      </w:r>
    </w:p>
    <w:p w:rsidR="00D0074C" w:rsidRDefault="00D0074C" w:rsidP="00D0074C">
      <w:pPr>
        <w:keepNext/>
        <w:spacing w:line="360" w:lineRule="auto"/>
        <w:ind w:right="1276"/>
        <w:jc w:val="right"/>
        <w:outlineLvl w:val="8"/>
        <w:rPr>
          <w:rFonts w:ascii="Times New Roman" w:hAnsi="Times New Roman"/>
          <w:iCs/>
          <w:sz w:val="20"/>
        </w:rPr>
      </w:pPr>
      <w:r w:rsidRPr="00CC04B0">
        <w:rPr>
          <w:rFonts w:ascii="Times New Roman" w:hAnsi="Times New Roman"/>
          <w:iCs/>
          <w:sz w:val="20"/>
        </w:rPr>
        <w:t>R$ 1,00</w:t>
      </w:r>
    </w:p>
    <w:p w:rsidR="00D0074C" w:rsidRPr="00CC04B0" w:rsidRDefault="00D0074C" w:rsidP="00D0074C">
      <w:pPr>
        <w:keepNext/>
        <w:spacing w:line="360" w:lineRule="auto"/>
        <w:ind w:right="1276" w:firstLine="426"/>
        <w:jc w:val="right"/>
        <w:outlineLvl w:val="8"/>
        <w:rPr>
          <w:rFonts w:ascii="Times New Roman" w:hAnsi="Times New Roman"/>
          <w:iCs/>
          <w:sz w:val="20"/>
        </w:rPr>
      </w:pPr>
      <w:r>
        <w:rPr>
          <w:noProof/>
          <w:snapToGrid/>
        </w:rPr>
        <w:drawing>
          <wp:inline distT="0" distB="0" distL="0" distR="0">
            <wp:extent cx="4712494" cy="828675"/>
            <wp:effectExtent l="0" t="0" r="0" b="0"/>
            <wp:docPr id="10" name="Imagem 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F47E20D7-C753-47FE-8879-A3554CAF04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F47E20D7-C753-47FE-8879-A3554CAF04A0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G$19:$H$22"/>
                        </a:ext>
                      </a:extLst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494" cy="8286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B53A3B" w:rsidRDefault="00B53A3B" w:rsidP="002A5A64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b/>
        </w:rPr>
      </w:pPr>
    </w:p>
    <w:p w:rsidR="00FC5C34" w:rsidRDefault="00FC5C34" w:rsidP="002A5A64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b/>
        </w:rPr>
      </w:pPr>
    </w:p>
    <w:p w:rsidR="00B53A3B" w:rsidRDefault="00A511B8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Gastos com o Poder Legislativo Municipal</w:t>
      </w:r>
      <w:proofErr w:type="gramEnd"/>
    </w:p>
    <w:p w:rsidR="00B53A3B" w:rsidRDefault="00A511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 financiamento da Câmara Municipal de Belo Horizonte</w:t>
      </w:r>
      <w:r w:rsidR="00897AE7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que seguiu os termos da Emenda Constitucional nº 58, de 23 de setembro de 2009, considerando a Receita Tributária e as Transferências Constitucionais previstas para 202</w:t>
      </w:r>
      <w:r w:rsidR="006C74DB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, com a dedução das transferências ao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Fundeb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está apresentado no Quadro VIII.</w:t>
      </w:r>
    </w:p>
    <w:p w:rsidR="00F41CE2" w:rsidRDefault="00F41C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</w:rPr>
      </w:pPr>
    </w:p>
    <w:p w:rsidR="00F41CE2" w:rsidRDefault="00F41C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</w:rPr>
      </w:pPr>
    </w:p>
    <w:p w:rsidR="00FC5C34" w:rsidRDefault="00FC5C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</w:rPr>
      </w:pPr>
    </w:p>
    <w:p w:rsidR="00F41CE2" w:rsidRDefault="00F41C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</w:rPr>
      </w:pPr>
    </w:p>
    <w:p w:rsidR="00B53A3B" w:rsidRDefault="00A511B8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Quadro VIII</w:t>
      </w:r>
    </w:p>
    <w:p w:rsidR="00B53A3B" w:rsidRDefault="00A511B8">
      <w:pPr>
        <w:pStyle w:val="Ttulo3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DESPESA DO PODER LEGISLATIVO MUNICIPAL</w:t>
      </w:r>
    </w:p>
    <w:p w:rsidR="00B53A3B" w:rsidRDefault="00A511B8">
      <w:pPr>
        <w:tabs>
          <w:tab w:val="left" w:pos="8931"/>
        </w:tabs>
        <w:spacing w:line="360" w:lineRule="auto"/>
        <w:ind w:right="28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R$1,00</w:t>
      </w:r>
    </w:p>
    <w:p w:rsidR="00D0074C" w:rsidRPr="000616AE" w:rsidRDefault="00D0074C" w:rsidP="00D0074C">
      <w:pPr>
        <w:pStyle w:val="Ttulo5"/>
        <w:spacing w:line="360" w:lineRule="auto"/>
        <w:ind w:firstLine="142"/>
        <w:rPr>
          <w:rFonts w:ascii="Times New Roman" w:hAnsi="Times New Roman"/>
        </w:rPr>
      </w:pPr>
      <w:r>
        <w:rPr>
          <w:noProof/>
          <w:snapToGrid/>
        </w:rPr>
        <w:drawing>
          <wp:inline distT="0" distB="0" distL="0" distR="0">
            <wp:extent cx="5676900" cy="1419225"/>
            <wp:effectExtent l="0" t="0" r="0" b="9525"/>
            <wp:docPr id="8" name="Imagem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F3DC783A-E3DB-4030-B93E-22B7A41231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F3DC783A-E3DB-4030-B93E-22B7A41231A7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H$4:$I$10"/>
                        </a:ext>
                      </a:extLst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4192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B53A3B" w:rsidRDefault="00B53A3B">
      <w:pPr>
        <w:pStyle w:val="Ttulo5"/>
        <w:spacing w:line="360" w:lineRule="auto"/>
        <w:ind w:firstLine="142"/>
        <w:rPr>
          <w:rFonts w:ascii="Times New Roman" w:eastAsia="Times New Roman" w:hAnsi="Times New Roman" w:cs="Times New Roman"/>
          <w:sz w:val="24"/>
        </w:rPr>
      </w:pPr>
    </w:p>
    <w:p w:rsidR="00B53A3B" w:rsidRDefault="00A511B8">
      <w:pPr>
        <w:pStyle w:val="Ttulo5"/>
        <w:spacing w:line="360" w:lineRule="auto"/>
        <w:ind w:firstLine="1418"/>
        <w:rPr>
          <w:rFonts w:ascii="Times New Roman" w:eastAsia="Times New Roman" w:hAnsi="Times New Roman" w:cs="Times New Roman"/>
          <w:b w:val="0"/>
          <w:sz w:val="24"/>
        </w:rPr>
      </w:pPr>
      <w:r>
        <w:rPr>
          <w:rFonts w:ascii="Times New Roman" w:eastAsia="Times New Roman" w:hAnsi="Times New Roman" w:cs="Times New Roman"/>
          <w:sz w:val="24"/>
        </w:rPr>
        <w:t>Gastos com Obras</w:t>
      </w:r>
    </w:p>
    <w:p w:rsidR="00B53A3B" w:rsidRDefault="00A511B8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Estão previstos para o próximo exercício recursos de </w:t>
      </w:r>
      <w:r w:rsidRPr="00D0074C">
        <w:rPr>
          <w:rFonts w:ascii="Times New Roman" w:eastAsia="Times New Roman" w:hAnsi="Times New Roman" w:cs="Times New Roman"/>
          <w:b/>
        </w:rPr>
        <w:t>R$</w:t>
      </w:r>
      <w:r w:rsidR="00D0074C" w:rsidRPr="00D0074C">
        <w:rPr>
          <w:rFonts w:ascii="Times New Roman" w:hAnsi="Times New Roman"/>
          <w:b/>
          <w:bCs/>
        </w:rPr>
        <w:t>912.</w:t>
      </w:r>
      <w:r w:rsidR="00D0074C" w:rsidRPr="00DB29E3">
        <w:rPr>
          <w:rFonts w:ascii="Times New Roman" w:hAnsi="Times New Roman"/>
          <w:b/>
          <w:bCs/>
        </w:rPr>
        <w:t>438.067,00</w:t>
      </w:r>
      <w:r w:rsidR="00D0074C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 w:rsidR="00D0074C">
        <w:rPr>
          <w:rFonts w:ascii="Times New Roman" w:eastAsia="Times New Roman" w:hAnsi="Times New Roman" w:cs="Times New Roman"/>
        </w:rPr>
        <w:t>novecentos e doze milhões, quatrocentos e trinta e oito mil e sessenta e sete reais</w:t>
      </w:r>
      <w:r>
        <w:rPr>
          <w:rFonts w:ascii="Times New Roman" w:eastAsia="Times New Roman" w:hAnsi="Times New Roman" w:cs="Times New Roman"/>
        </w:rPr>
        <w:t xml:space="preserve">) para gastos com obras, estando </w:t>
      </w:r>
      <w:r w:rsidR="00634765">
        <w:rPr>
          <w:rFonts w:ascii="Times New Roman" w:eastAsia="Times New Roman" w:hAnsi="Times New Roman" w:cs="Times New Roman"/>
        </w:rPr>
        <w:t xml:space="preserve">esse </w:t>
      </w:r>
      <w:r>
        <w:rPr>
          <w:rFonts w:ascii="Times New Roman" w:eastAsia="Times New Roman" w:hAnsi="Times New Roman" w:cs="Times New Roman"/>
        </w:rPr>
        <w:t xml:space="preserve">valor concentrado nas áreas de Urbanização de Vilas e Aglomerados, Saneamento/Drenagem e Manutenção da Cidade, priorizando obras nas regiões de maior vulnerabilidade social. </w:t>
      </w:r>
    </w:p>
    <w:p w:rsidR="00B53A3B" w:rsidRDefault="00A511B8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Alguns desses investimentos estão condicionados à realização de operações de crédito internas e externas, bem como às perspectivas de estabelecimento de convênios com a União e com o Estado. O detalhamento é apresentado no Quadro IX.</w:t>
      </w:r>
    </w:p>
    <w:p w:rsidR="00B53A3B" w:rsidRDefault="00B53A3B">
      <w:pPr>
        <w:spacing w:line="360" w:lineRule="auto"/>
        <w:ind w:firstLine="1418"/>
        <w:jc w:val="center"/>
        <w:rPr>
          <w:rFonts w:ascii="Times New Roman" w:eastAsia="Times New Roman" w:hAnsi="Times New Roman" w:cs="Times New Roman"/>
        </w:rPr>
      </w:pPr>
    </w:p>
    <w:p w:rsidR="00B53A3B" w:rsidRDefault="00A511B8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Quadro IX</w:t>
      </w:r>
    </w:p>
    <w:p w:rsidR="00B53A3B" w:rsidRDefault="00A511B8">
      <w:pPr>
        <w:pStyle w:val="Ttulo3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INVESTIMENTOS EM OBRAS PARA </w:t>
      </w:r>
      <w:r w:rsidR="00811D53">
        <w:rPr>
          <w:rFonts w:ascii="Times New Roman" w:eastAsia="Times New Roman" w:hAnsi="Times New Roman" w:cs="Times New Roman"/>
        </w:rPr>
        <w:t>2022</w:t>
      </w:r>
    </w:p>
    <w:p w:rsidR="00B53A3B" w:rsidRDefault="00D0074C">
      <w:pPr>
        <w:spacing w:line="360" w:lineRule="auto"/>
        <w:ind w:left="567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>
        <w:rPr>
          <w:rFonts w:ascii="Times New Roman" w:hAnsi="Times New Roman"/>
          <w:noProof/>
        </w:rPr>
        <w:drawing>
          <wp:inline distT="0" distB="0" distL="0" distR="0">
            <wp:extent cx="4822190" cy="2512060"/>
            <wp:effectExtent l="0" t="0" r="0" b="254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251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5C34" w:rsidRDefault="00FC5C34">
      <w:pPr>
        <w:pStyle w:val="Ttulo5"/>
        <w:spacing w:line="360" w:lineRule="auto"/>
        <w:ind w:firstLine="1418"/>
        <w:rPr>
          <w:rFonts w:ascii="Times New Roman" w:eastAsia="Times New Roman" w:hAnsi="Times New Roman" w:cs="Times New Roman"/>
          <w:sz w:val="24"/>
        </w:rPr>
      </w:pPr>
    </w:p>
    <w:p w:rsidR="00B53A3B" w:rsidRDefault="00A511B8">
      <w:pPr>
        <w:pStyle w:val="Ttulo5"/>
        <w:spacing w:line="360" w:lineRule="auto"/>
        <w:ind w:firstLine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Orçamento Participativo </w:t>
      </w:r>
    </w:p>
    <w:p w:rsidR="00B53A3B" w:rsidRDefault="00A511B8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A proposta orçamentária de 202</w:t>
      </w:r>
      <w:r w:rsidR="006C74DB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prevê o montante total de recursos de </w:t>
      </w:r>
      <w:r w:rsidRPr="00D0074C">
        <w:rPr>
          <w:rFonts w:ascii="Times New Roman" w:eastAsia="Times New Roman" w:hAnsi="Times New Roman" w:cs="Times New Roman"/>
          <w:b/>
        </w:rPr>
        <w:t>R$</w:t>
      </w:r>
      <w:r w:rsidR="00D0074C">
        <w:rPr>
          <w:rFonts w:ascii="Times New Roman" w:hAnsi="Times New Roman"/>
          <w:b/>
          <w:bCs/>
        </w:rPr>
        <w:t>50.884.037,00</w:t>
      </w:r>
      <w:r w:rsidR="00D0074C" w:rsidRPr="00ED6665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 w:rsidR="00D0074C">
        <w:rPr>
          <w:rFonts w:ascii="Times New Roman" w:eastAsia="Times New Roman" w:hAnsi="Times New Roman" w:cs="Times New Roman"/>
        </w:rPr>
        <w:t>cinquenta milhões, oitocentos e oitenta e quatro mil e trinta e sete reais</w:t>
      </w:r>
      <w:r>
        <w:rPr>
          <w:rFonts w:ascii="Times New Roman" w:eastAsia="Times New Roman" w:hAnsi="Times New Roman" w:cs="Times New Roman"/>
        </w:rPr>
        <w:t>) para a continuidade da execução dos investimentos aprovados no Orçamento Participativo Regional, no Orçamento Participativo da Habitação e no OP Digital, conforme Quadro X.</w:t>
      </w:r>
    </w:p>
    <w:p w:rsidR="00B53A3B" w:rsidRDefault="00B53A3B">
      <w:pPr>
        <w:spacing w:line="360" w:lineRule="auto"/>
        <w:ind w:left="567"/>
        <w:jc w:val="center"/>
        <w:rPr>
          <w:rFonts w:ascii="Times New Roman" w:eastAsia="Times New Roman" w:hAnsi="Times New Roman" w:cs="Times New Roman"/>
        </w:rPr>
      </w:pPr>
    </w:p>
    <w:p w:rsidR="00B53A3B" w:rsidRDefault="00A511B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</w:rPr>
        <w:t>Quadro X</w:t>
      </w:r>
    </w:p>
    <w:p w:rsidR="00B53A3B" w:rsidRDefault="00A511B8">
      <w:pPr>
        <w:pStyle w:val="Ttulo3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ORÇAMENTO PARTICIPATIVO PARA </w:t>
      </w:r>
      <w:r w:rsidR="004678F9">
        <w:rPr>
          <w:rFonts w:ascii="Times New Roman" w:eastAsia="Times New Roman" w:hAnsi="Times New Roman" w:cs="Times New Roman"/>
        </w:rPr>
        <w:t>2022</w:t>
      </w:r>
    </w:p>
    <w:p w:rsidR="00D0074C" w:rsidRPr="00471A18" w:rsidRDefault="00D0074C" w:rsidP="00D0074C">
      <w:pPr>
        <w:tabs>
          <w:tab w:val="left" w:pos="8505"/>
          <w:tab w:val="left" w:pos="8647"/>
        </w:tabs>
        <w:spacing w:line="360" w:lineRule="auto"/>
        <w:ind w:left="993" w:right="851" w:firstLine="142"/>
        <w:jc w:val="right"/>
        <w:rPr>
          <w:rFonts w:ascii="Times New Roman" w:hAnsi="Times New Roman"/>
          <w:sz w:val="20"/>
        </w:rPr>
      </w:pPr>
      <w:r w:rsidRPr="00471A18">
        <w:rPr>
          <w:rFonts w:ascii="Times New Roman" w:hAnsi="Times New Roman"/>
          <w:sz w:val="20"/>
        </w:rPr>
        <w:t>R$ 1,00</w:t>
      </w:r>
    </w:p>
    <w:p w:rsidR="00D0074C" w:rsidRPr="000616AE" w:rsidRDefault="00D0074C" w:rsidP="00D0074C">
      <w:pPr>
        <w:tabs>
          <w:tab w:val="left" w:pos="9214"/>
        </w:tabs>
        <w:spacing w:line="360" w:lineRule="auto"/>
        <w:ind w:right="709" w:firstLine="851"/>
        <w:jc w:val="both"/>
        <w:rPr>
          <w:rFonts w:ascii="Times New Roman" w:hAnsi="Times New Roman"/>
          <w:color w:val="FF0000"/>
        </w:rPr>
      </w:pPr>
      <w:r>
        <w:rPr>
          <w:noProof/>
          <w:snapToGrid/>
        </w:rPr>
        <w:drawing>
          <wp:inline distT="0" distB="0" distL="0" distR="0">
            <wp:extent cx="4879181" cy="1123950"/>
            <wp:effectExtent l="0" t="0" r="0" b="0"/>
            <wp:docPr id="11" name="Imagem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25823CA8-415B-463C-8449-5DC06D2175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25823CA8-415B-463C-8449-5DC06D217586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A$61:$B$65"/>
                        </a:ext>
                      </a:extLst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181" cy="11239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B53A3B" w:rsidRDefault="00B53A3B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color w:val="FF0000"/>
        </w:rPr>
      </w:pPr>
    </w:p>
    <w:p w:rsidR="00B53A3B" w:rsidRDefault="00A511B8">
      <w:pPr>
        <w:pStyle w:val="Ttulo5"/>
        <w:spacing w:line="360" w:lineRule="auto"/>
        <w:ind w:right="255" w:firstLine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Orçamentos Temáticos</w:t>
      </w:r>
    </w:p>
    <w:p w:rsidR="00B53A3B" w:rsidRDefault="00A511B8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Conforme estabelecido no art. 7º da </w:t>
      </w:r>
      <w:r w:rsidR="00235DD6">
        <w:rPr>
          <w:rFonts w:ascii="Times New Roman" w:eastAsia="Times New Roman" w:hAnsi="Times New Roman" w:cs="Times New Roman"/>
        </w:rPr>
        <w:t>LDO</w:t>
      </w:r>
      <w:r>
        <w:rPr>
          <w:rFonts w:ascii="Times New Roman" w:eastAsia="Times New Roman" w:hAnsi="Times New Roman" w:cs="Times New Roman"/>
        </w:rPr>
        <w:t xml:space="preserve">, </w:t>
      </w:r>
      <w:r w:rsidR="00634765">
        <w:rPr>
          <w:rFonts w:ascii="Times New Roman" w:eastAsia="Times New Roman" w:hAnsi="Times New Roman" w:cs="Times New Roman"/>
        </w:rPr>
        <w:t xml:space="preserve">apresenta-se </w:t>
      </w:r>
      <w:r>
        <w:rPr>
          <w:rFonts w:ascii="Times New Roman" w:eastAsia="Times New Roman" w:hAnsi="Times New Roman" w:cs="Times New Roman"/>
        </w:rPr>
        <w:t>neste projeto de lei os demonstrativos de orçamentos temáticos, conforme quadros a seguir.</w:t>
      </w:r>
    </w:p>
    <w:p w:rsidR="00B53A3B" w:rsidRDefault="00B53A3B">
      <w:pPr>
        <w:spacing w:line="360" w:lineRule="auto"/>
        <w:ind w:firstLine="1418"/>
        <w:rPr>
          <w:rFonts w:ascii="Times New Roman" w:eastAsia="Times New Roman" w:hAnsi="Times New Roman" w:cs="Times New Roman"/>
        </w:rPr>
      </w:pPr>
    </w:p>
    <w:p w:rsidR="00B53A3B" w:rsidRDefault="00A511B8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Quadro XI</w:t>
      </w:r>
    </w:p>
    <w:p w:rsidR="00B53A3B" w:rsidRDefault="00A511B8" w:rsidP="002E2E4A">
      <w:pPr>
        <w:pStyle w:val="Ttulo3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ORÇAMENTO </w:t>
      </w:r>
      <w:r w:rsidR="000E67B3">
        <w:rPr>
          <w:rFonts w:ascii="Times New Roman" w:eastAsia="Times New Roman" w:hAnsi="Times New Roman" w:cs="Times New Roman"/>
        </w:rPr>
        <w:t xml:space="preserve">TEMÁTICO DA </w:t>
      </w:r>
      <w:r>
        <w:rPr>
          <w:rFonts w:ascii="Times New Roman" w:eastAsia="Times New Roman" w:hAnsi="Times New Roman" w:cs="Times New Roman"/>
        </w:rPr>
        <w:t xml:space="preserve">CRIANÇA E </w:t>
      </w:r>
      <w:r w:rsidR="00811D53">
        <w:rPr>
          <w:rFonts w:ascii="Times New Roman" w:eastAsia="Times New Roman" w:hAnsi="Times New Roman" w:cs="Times New Roman"/>
        </w:rPr>
        <w:t xml:space="preserve">DO </w:t>
      </w:r>
      <w:r>
        <w:rPr>
          <w:rFonts w:ascii="Times New Roman" w:eastAsia="Times New Roman" w:hAnsi="Times New Roman" w:cs="Times New Roman"/>
        </w:rPr>
        <w:t xml:space="preserve">ADOLESCENTE </w:t>
      </w:r>
      <w:r w:rsidR="008A7EF7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202</w:t>
      </w:r>
      <w:r w:rsidR="006C74DB">
        <w:rPr>
          <w:rFonts w:ascii="Times New Roman" w:eastAsia="Times New Roman" w:hAnsi="Times New Roman" w:cs="Times New Roman"/>
        </w:rPr>
        <w:t>2</w:t>
      </w:r>
    </w:p>
    <w:p w:rsidR="00B53A3B" w:rsidRDefault="00A511B8" w:rsidP="002E2E4A">
      <w:pPr>
        <w:spacing w:line="360" w:lineRule="auto"/>
        <w:ind w:right="-2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R$1,00</w:t>
      </w:r>
    </w:p>
    <w:p w:rsidR="00B53A3B" w:rsidRDefault="002E2E4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noProof/>
          <w:snapToGrid/>
        </w:rPr>
        <w:drawing>
          <wp:inline distT="0" distB="0" distL="0" distR="0">
            <wp:extent cx="6012815" cy="2257425"/>
            <wp:effectExtent l="0" t="0" r="6985" b="9525"/>
            <wp:docPr id="3" name="Imagem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32DD4E3C-4B47-4A66-838A-43E7FA8A08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32DD4E3C-4B47-4A66-838A-43E7FA8A08F6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A$1:$C$13"/>
                        </a:ext>
                      </a:extLst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1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5C34" w:rsidRDefault="00FC5C34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FC5C34" w:rsidRDefault="00FC5C34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FC5C34" w:rsidRDefault="00FC5C34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B53A3B" w:rsidRDefault="00A511B8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Quadro XII</w:t>
      </w:r>
    </w:p>
    <w:p w:rsidR="00B53A3B" w:rsidRDefault="00A511B8">
      <w:pPr>
        <w:pStyle w:val="Ttulo3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ORÇAMENTO TEMÁTICO DO IDOSO – 202</w:t>
      </w:r>
      <w:r w:rsidR="006C74DB">
        <w:rPr>
          <w:rFonts w:ascii="Times New Roman" w:eastAsia="Times New Roman" w:hAnsi="Times New Roman" w:cs="Times New Roman"/>
        </w:rPr>
        <w:t>2</w:t>
      </w:r>
    </w:p>
    <w:p w:rsidR="00B53A3B" w:rsidRDefault="00A511B8" w:rsidP="002E2E4A">
      <w:pPr>
        <w:tabs>
          <w:tab w:val="left" w:pos="8505"/>
        </w:tabs>
        <w:spacing w:line="360" w:lineRule="auto"/>
        <w:ind w:right="138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R$1,00</w:t>
      </w:r>
    </w:p>
    <w:p w:rsidR="00B53A3B" w:rsidRDefault="002E2E4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noProof/>
          <w:snapToGrid/>
        </w:rPr>
        <w:drawing>
          <wp:inline distT="0" distB="0" distL="0" distR="0">
            <wp:extent cx="5167313" cy="1119188"/>
            <wp:effectExtent l="0" t="0" r="0" b="5080"/>
            <wp:docPr id="2" name="Imagem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443146D7-FB88-4B07-8CCD-DB52A1FEB4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443146D7-FB88-4B07-8CCD-DB52A1FEB41D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A$18:$C$22"/>
                        </a:ext>
                      </a:extLst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313" cy="111918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B53A3B" w:rsidRDefault="00B53A3B">
      <w:pPr>
        <w:spacing w:line="360" w:lineRule="auto"/>
        <w:rPr>
          <w:rFonts w:ascii="Times New Roman" w:eastAsia="Times New Roman" w:hAnsi="Times New Roman" w:cs="Times New Roman"/>
        </w:rPr>
      </w:pPr>
    </w:p>
    <w:p w:rsidR="00B53A3B" w:rsidRDefault="00A511B8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Quadro XIII</w:t>
      </w:r>
    </w:p>
    <w:p w:rsidR="00B53A3B" w:rsidRDefault="00A511B8" w:rsidP="002E2E4A">
      <w:pPr>
        <w:pStyle w:val="Ttulo3"/>
        <w:spacing w:line="360" w:lineRule="auto"/>
        <w:ind w:right="-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ORÇAMENTO TEMÁTICO DA PESSOA COM DEFICIÊNCIA – 202</w:t>
      </w:r>
      <w:r w:rsidR="006C74DB">
        <w:rPr>
          <w:rFonts w:ascii="Times New Roman" w:eastAsia="Times New Roman" w:hAnsi="Times New Roman" w:cs="Times New Roman"/>
        </w:rPr>
        <w:t>2</w:t>
      </w:r>
    </w:p>
    <w:p w:rsidR="002E2E4A" w:rsidRPr="002E2E4A" w:rsidRDefault="002E2E4A" w:rsidP="002E2E4A"/>
    <w:p w:rsidR="00B53A3B" w:rsidRDefault="00A511B8" w:rsidP="002E2E4A">
      <w:pPr>
        <w:spacing w:line="360" w:lineRule="auto"/>
        <w:ind w:right="1389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R$1,00</w:t>
      </w:r>
    </w:p>
    <w:p w:rsidR="00B53A3B" w:rsidRDefault="002E2E4A" w:rsidP="002E2E4A">
      <w:pPr>
        <w:shd w:val="clear" w:color="auto" w:fill="FFFFFF"/>
        <w:spacing w:line="360" w:lineRule="auto"/>
        <w:ind w:firstLine="142"/>
        <w:jc w:val="both"/>
        <w:rPr>
          <w:rFonts w:ascii="Times New Roman" w:eastAsia="Times New Roman" w:hAnsi="Times New Roman" w:cs="Times New Roman"/>
        </w:rPr>
      </w:pPr>
      <w:r>
        <w:rPr>
          <w:noProof/>
          <w:snapToGrid/>
        </w:rPr>
        <w:drawing>
          <wp:inline distT="0" distB="0" distL="0" distR="0">
            <wp:extent cx="5095875" cy="1023620"/>
            <wp:effectExtent l="0" t="0" r="9525" b="5080"/>
            <wp:docPr id="5" name="Imagem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DA589F62-B3F1-4A50-B817-D0FD8E9D5C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DA589F62-B3F1-4A50-B817-D0FD8E9D5C3B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A$27:$C$31"/>
                        </a:ext>
                      </a:extLst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458" cy="10239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3A3B" w:rsidRDefault="00B53A3B">
      <w:pPr>
        <w:shd w:val="clear" w:color="auto" w:fill="FFFFFF"/>
        <w:spacing w:line="360" w:lineRule="auto"/>
        <w:ind w:firstLine="1276"/>
        <w:jc w:val="both"/>
        <w:rPr>
          <w:rFonts w:ascii="Times New Roman" w:eastAsia="Times New Roman" w:hAnsi="Times New Roman" w:cs="Times New Roman"/>
        </w:rPr>
      </w:pPr>
    </w:p>
    <w:p w:rsidR="00B53A3B" w:rsidRDefault="00A511B8">
      <w:pPr>
        <w:shd w:val="clear" w:color="auto" w:fill="FFFFFF"/>
        <w:spacing w:line="360" w:lineRule="auto"/>
        <w:ind w:firstLine="127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Certo de que este projeto de lei receberá a necessária aquiescência de Vossa Excelência e de seus ilustres pares, submeto-o a seu regular processamento, renovando protestos de estima e consideração.</w:t>
      </w:r>
    </w:p>
    <w:p w:rsidR="00B53A3B" w:rsidRDefault="00B53A3B">
      <w:pPr>
        <w:spacing w:line="360" w:lineRule="auto"/>
        <w:ind w:left="1418" w:right="61"/>
        <w:jc w:val="both"/>
        <w:rPr>
          <w:rFonts w:ascii="Times New Roman" w:eastAsia="Times New Roman" w:hAnsi="Times New Roman" w:cs="Times New Roman"/>
          <w:b/>
        </w:rPr>
      </w:pPr>
    </w:p>
    <w:p w:rsidR="00FC5C34" w:rsidRDefault="00FC5C34">
      <w:pPr>
        <w:spacing w:line="360" w:lineRule="auto"/>
        <w:ind w:left="1418" w:right="61"/>
        <w:jc w:val="both"/>
        <w:rPr>
          <w:rFonts w:ascii="Times New Roman" w:eastAsia="Times New Roman" w:hAnsi="Times New Roman" w:cs="Times New Roman"/>
          <w:b/>
        </w:rPr>
      </w:pPr>
    </w:p>
    <w:p w:rsidR="00B53A3B" w:rsidRDefault="00B53A3B">
      <w:pPr>
        <w:spacing w:line="360" w:lineRule="auto"/>
        <w:ind w:left="1418" w:right="61"/>
        <w:jc w:val="both"/>
        <w:rPr>
          <w:rFonts w:ascii="Times New Roman" w:eastAsia="Times New Roman" w:hAnsi="Times New Roman" w:cs="Times New Roman"/>
          <w:b/>
        </w:rPr>
      </w:pPr>
    </w:p>
    <w:p w:rsidR="00B53A3B" w:rsidRDefault="00A511B8">
      <w:pPr>
        <w:spacing w:line="360" w:lineRule="auto"/>
        <w:ind w:left="1418" w:right="6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Alexandre Kalil</w:t>
      </w:r>
    </w:p>
    <w:p w:rsidR="00B53A3B" w:rsidRDefault="00A511B8">
      <w:pPr>
        <w:spacing w:line="360" w:lineRule="auto"/>
        <w:ind w:left="1418" w:right="6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Prefeito de Belo Horizonte</w:t>
      </w:r>
    </w:p>
    <w:p w:rsidR="00B53A3B" w:rsidRDefault="00B53A3B">
      <w:pPr>
        <w:spacing w:line="360" w:lineRule="auto"/>
        <w:ind w:left="1418" w:right="61"/>
        <w:jc w:val="both"/>
        <w:rPr>
          <w:rFonts w:ascii="Times New Roman" w:eastAsia="Times New Roman" w:hAnsi="Times New Roman" w:cs="Times New Roman"/>
          <w:b/>
        </w:rPr>
      </w:pPr>
      <w:bookmarkStart w:id="2" w:name="_heading=h.30j0zll" w:colFirst="0" w:colLast="0"/>
      <w:bookmarkEnd w:id="2"/>
    </w:p>
    <w:p w:rsidR="00FC5C34" w:rsidRDefault="00FC5C34">
      <w:pPr>
        <w:spacing w:line="360" w:lineRule="auto"/>
        <w:ind w:left="1418" w:right="61"/>
        <w:jc w:val="both"/>
        <w:rPr>
          <w:rFonts w:ascii="Times New Roman" w:eastAsia="Times New Roman" w:hAnsi="Times New Roman" w:cs="Times New Roman"/>
          <w:b/>
        </w:rPr>
      </w:pPr>
    </w:p>
    <w:p w:rsidR="00FC5C34" w:rsidRDefault="00FC5C34">
      <w:pPr>
        <w:spacing w:line="360" w:lineRule="auto"/>
        <w:ind w:left="1418" w:right="61"/>
        <w:jc w:val="both"/>
        <w:rPr>
          <w:rFonts w:ascii="Times New Roman" w:eastAsia="Times New Roman" w:hAnsi="Times New Roman" w:cs="Times New Roman"/>
          <w:b/>
        </w:rPr>
      </w:pPr>
    </w:p>
    <w:p w:rsidR="00FC5C34" w:rsidRDefault="00FC5C34">
      <w:pPr>
        <w:spacing w:line="360" w:lineRule="auto"/>
        <w:ind w:left="1418" w:right="61"/>
        <w:jc w:val="both"/>
        <w:rPr>
          <w:rFonts w:ascii="Times New Roman" w:eastAsia="Times New Roman" w:hAnsi="Times New Roman" w:cs="Times New Roman"/>
          <w:b/>
        </w:rPr>
      </w:pPr>
    </w:p>
    <w:p w:rsidR="00180B13" w:rsidRDefault="00180B13">
      <w:pPr>
        <w:spacing w:line="360" w:lineRule="auto"/>
        <w:ind w:left="1418" w:right="61"/>
        <w:jc w:val="both"/>
        <w:rPr>
          <w:rFonts w:ascii="Times New Roman" w:eastAsia="Times New Roman" w:hAnsi="Times New Roman" w:cs="Times New Roman"/>
          <w:b/>
        </w:rPr>
      </w:pPr>
    </w:p>
    <w:p w:rsidR="00B53A3B" w:rsidRPr="004318DD" w:rsidRDefault="00A511B8" w:rsidP="004318DD">
      <w:pPr>
        <w:widowControl/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Excelentíssima Senhora</w:t>
      </w:r>
    </w:p>
    <w:p w:rsidR="00B53A3B" w:rsidRPr="004318DD" w:rsidRDefault="00A511B8" w:rsidP="004318DD">
      <w:pPr>
        <w:widowControl/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Vereadora Nely Aquino</w:t>
      </w:r>
    </w:p>
    <w:p w:rsidR="00B53A3B" w:rsidRPr="004318DD" w:rsidRDefault="00A511B8" w:rsidP="004318DD">
      <w:pPr>
        <w:widowControl/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Presidente da Câmara Municipal da</w:t>
      </w:r>
    </w:p>
    <w:p w:rsidR="00C911CD" w:rsidRDefault="00A511B8" w:rsidP="00C911CD">
      <w:pPr>
        <w:spacing w:line="360" w:lineRule="auto"/>
        <w:ind w:right="6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CAPITAL</w:t>
      </w:r>
      <w:r w:rsidR="00C911CD">
        <w:rPr>
          <w:rFonts w:ascii="Times New Roman" w:eastAsia="Times New Roman" w:hAnsi="Times New Roman" w:cs="Times New Roman"/>
          <w:color w:val="000000"/>
        </w:rPr>
        <w:br w:type="page"/>
      </w:r>
    </w:p>
    <w:p w:rsidR="00C911CD" w:rsidRPr="00C911CD" w:rsidRDefault="00C911CD" w:rsidP="00C911CD">
      <w:pPr>
        <w:widowControl/>
        <w:spacing w:line="360" w:lineRule="auto"/>
        <w:ind w:right="62" w:firstLine="1418"/>
        <w:jc w:val="both"/>
        <w:rPr>
          <w:rFonts w:ascii="Times New Roman" w:eastAsia="Times New Roman" w:hAnsi="Times New Roman" w:cs="Times New Roman"/>
          <w:b/>
          <w:snapToGrid/>
        </w:rPr>
      </w:pPr>
      <w:r w:rsidRPr="00C911CD">
        <w:rPr>
          <w:rFonts w:ascii="Times New Roman" w:eastAsia="Times New Roman" w:hAnsi="Times New Roman" w:cs="Times New Roman"/>
          <w:b/>
          <w:snapToGrid/>
        </w:rPr>
        <w:lastRenderedPageBreak/>
        <w:t>PROJETO DE LEI Nº</w:t>
      </w:r>
    </w:p>
    <w:p w:rsidR="00C911CD" w:rsidRPr="00C911CD" w:rsidRDefault="00C911CD" w:rsidP="00C911CD">
      <w:pPr>
        <w:widowControl/>
        <w:spacing w:line="360" w:lineRule="auto"/>
        <w:ind w:right="62" w:firstLine="1418"/>
        <w:jc w:val="both"/>
        <w:rPr>
          <w:rFonts w:ascii="Times New Roman" w:eastAsia="Times New Roman" w:hAnsi="Times New Roman" w:cs="Times New Roman"/>
          <w:snapToGrid/>
        </w:rPr>
      </w:pPr>
    </w:p>
    <w:p w:rsidR="00C911CD" w:rsidRPr="00C911CD" w:rsidRDefault="00C911CD" w:rsidP="00C911CD">
      <w:pPr>
        <w:widowControl/>
        <w:spacing w:line="360" w:lineRule="auto"/>
        <w:ind w:right="62"/>
        <w:jc w:val="both"/>
        <w:rPr>
          <w:rFonts w:ascii="Times New Roman" w:eastAsia="Times New Roman" w:hAnsi="Times New Roman" w:cs="Times New Roman"/>
          <w:snapToGrid/>
        </w:rPr>
      </w:pPr>
    </w:p>
    <w:p w:rsidR="00C911CD" w:rsidRPr="00C911CD" w:rsidRDefault="00C911CD" w:rsidP="00C911CD">
      <w:pPr>
        <w:widowControl/>
        <w:spacing w:line="360" w:lineRule="auto"/>
        <w:ind w:left="4536" w:right="62"/>
        <w:jc w:val="both"/>
        <w:rPr>
          <w:rFonts w:ascii="Times New Roman" w:eastAsia="Times New Roman" w:hAnsi="Times New Roman" w:cs="Times New Roman"/>
          <w:snapToGrid/>
        </w:rPr>
      </w:pPr>
      <w:r w:rsidRPr="00C911CD">
        <w:rPr>
          <w:rFonts w:ascii="Times New Roman" w:eastAsia="Times New Roman" w:hAnsi="Times New Roman" w:cs="Times New Roman"/>
          <w:snapToGrid/>
        </w:rPr>
        <w:t>Estima a receita e fixa a despesa do Município para o exercício financeiro de 2022.</w:t>
      </w:r>
    </w:p>
    <w:p w:rsidR="00C911CD" w:rsidRPr="00C911CD" w:rsidRDefault="00C911CD" w:rsidP="00C911CD">
      <w:pPr>
        <w:widowControl/>
        <w:spacing w:line="360" w:lineRule="auto"/>
        <w:ind w:right="62"/>
        <w:jc w:val="both"/>
        <w:rPr>
          <w:rFonts w:ascii="Times New Roman" w:eastAsia="Times New Roman" w:hAnsi="Times New Roman" w:cs="Times New Roman"/>
          <w:snapToGrid/>
        </w:rPr>
      </w:pPr>
    </w:p>
    <w:p w:rsidR="00C911CD" w:rsidRPr="00C911CD" w:rsidRDefault="00C911CD" w:rsidP="00C911CD">
      <w:pPr>
        <w:widowControl/>
        <w:spacing w:line="360" w:lineRule="auto"/>
        <w:ind w:right="62"/>
        <w:jc w:val="both"/>
        <w:rPr>
          <w:rFonts w:ascii="Times New Roman" w:eastAsia="Times New Roman" w:hAnsi="Times New Roman" w:cs="Times New Roman"/>
          <w:snapToGrid/>
        </w:rPr>
      </w:pPr>
    </w:p>
    <w:p w:rsidR="00C911CD" w:rsidRPr="00C911CD" w:rsidRDefault="00C911CD" w:rsidP="00C911CD">
      <w:pPr>
        <w:widowControl/>
        <w:spacing w:line="360" w:lineRule="auto"/>
        <w:ind w:right="62" w:firstLine="1418"/>
        <w:jc w:val="both"/>
        <w:rPr>
          <w:rFonts w:ascii="Times New Roman" w:eastAsia="Times New Roman" w:hAnsi="Times New Roman" w:cs="Times New Roman"/>
          <w:snapToGrid/>
        </w:rPr>
      </w:pPr>
      <w:r w:rsidRPr="00C911CD">
        <w:rPr>
          <w:rFonts w:ascii="Times New Roman" w:eastAsia="Times New Roman" w:hAnsi="Times New Roman" w:cs="Times New Roman"/>
          <w:snapToGrid/>
        </w:rPr>
        <w:t>Art. 1º – Esta lei estima a receita e fixa a despesa do Município para o exercício de 2022, compreendendo:</w:t>
      </w:r>
    </w:p>
    <w:p w:rsidR="00C911CD" w:rsidRPr="00C911CD" w:rsidRDefault="00C911CD" w:rsidP="00C911CD">
      <w:pPr>
        <w:widowControl/>
        <w:spacing w:line="360" w:lineRule="auto"/>
        <w:ind w:right="62" w:firstLine="1418"/>
        <w:jc w:val="both"/>
        <w:rPr>
          <w:rFonts w:ascii="Times New Roman" w:eastAsia="Times New Roman" w:hAnsi="Times New Roman" w:cs="Times New Roman"/>
          <w:snapToGrid/>
          <w:sz w:val="20"/>
          <w:szCs w:val="20"/>
        </w:rPr>
      </w:pPr>
      <w:r w:rsidRPr="00C911CD">
        <w:rPr>
          <w:rFonts w:ascii="Times New Roman" w:eastAsia="Times New Roman" w:hAnsi="Times New Roman" w:cs="Times New Roman"/>
          <w:snapToGrid/>
        </w:rPr>
        <w:t>I – o Orçamento Fiscal referente aos poderes do Município, seus fundos, órgãos e entidades da administração direta e indireta;</w:t>
      </w:r>
    </w:p>
    <w:p w:rsidR="00C911CD" w:rsidRPr="00C911CD" w:rsidRDefault="00C911CD" w:rsidP="00C911CD">
      <w:pPr>
        <w:widowControl/>
        <w:spacing w:line="360" w:lineRule="auto"/>
        <w:ind w:right="62" w:firstLine="1418"/>
        <w:jc w:val="both"/>
        <w:rPr>
          <w:rFonts w:ascii="Times New Roman" w:eastAsia="Times New Roman" w:hAnsi="Times New Roman" w:cs="Times New Roman"/>
          <w:snapToGrid/>
          <w:sz w:val="20"/>
          <w:szCs w:val="20"/>
        </w:rPr>
      </w:pPr>
      <w:r w:rsidRPr="00C911CD">
        <w:rPr>
          <w:rFonts w:ascii="Times New Roman" w:eastAsia="Times New Roman" w:hAnsi="Times New Roman" w:cs="Times New Roman"/>
          <w:snapToGrid/>
        </w:rPr>
        <w:t>II – o Orçamento da Seguridade Social referente aos poderes do Município, seus fundos, órgãos e entidades da administração direta e indireta.</w:t>
      </w:r>
    </w:p>
    <w:p w:rsidR="00C911CD" w:rsidRPr="00C911CD" w:rsidRDefault="00C911CD" w:rsidP="00C911C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62" w:firstLine="1418"/>
        <w:jc w:val="both"/>
        <w:rPr>
          <w:rFonts w:ascii="Times New Roman" w:eastAsia="Times New Roman" w:hAnsi="Times New Roman" w:cs="Times New Roman"/>
          <w:snapToGrid/>
          <w:sz w:val="28"/>
          <w:szCs w:val="28"/>
        </w:rPr>
      </w:pPr>
      <w:r w:rsidRPr="00C911CD">
        <w:rPr>
          <w:rFonts w:ascii="Times New Roman" w:eastAsia="Times New Roman" w:hAnsi="Times New Roman" w:cs="Times New Roman"/>
          <w:snapToGrid/>
          <w:color w:val="000000"/>
        </w:rPr>
        <w:t xml:space="preserve">Art. 2º – A receita total da administração direta e indireta dos orçamentos Fiscal e da Seguridade Social é estimada em R$15.341.004.571,00 (quinze bilhões, trezentos e quarenta e um milhões, quatro mil, quinhentos e setenta e um reais), decorrerá da arrecadação de tributos, de transferências constitucionais, de rendas e de outras receitas correntes e de capital previstas na legislação em vigor, e obedecerá aos seguintes desdobramentos da origem de recursos: </w:t>
      </w:r>
    </w:p>
    <w:p w:rsidR="00C911CD" w:rsidRPr="00C911CD" w:rsidRDefault="00C911CD" w:rsidP="00C911CD">
      <w:pPr>
        <w:widowControl/>
        <w:jc w:val="both"/>
        <w:rPr>
          <w:rFonts w:ascii="Calibri" w:eastAsia="Times New Roman" w:hAnsi="Calibri" w:cs="Calibri"/>
          <w:snapToGrid/>
          <w:color w:val="000000"/>
          <w:sz w:val="22"/>
          <w:szCs w:val="22"/>
        </w:rPr>
      </w:pPr>
    </w:p>
    <w:p w:rsidR="00C911CD" w:rsidRPr="00C911CD" w:rsidRDefault="00C911CD" w:rsidP="00C911CD">
      <w:pPr>
        <w:widowControl/>
        <w:jc w:val="both"/>
        <w:rPr>
          <w:rFonts w:ascii="Times New Roman" w:eastAsia="Times New Roman" w:hAnsi="Times New Roman" w:cs="Times New Roman"/>
          <w:snapToGrid/>
          <w:sz w:val="20"/>
          <w:szCs w:val="20"/>
        </w:rPr>
      </w:pPr>
      <w:r w:rsidRPr="00C911CD">
        <w:rPr>
          <w:rFonts w:ascii="Times New Roman" w:eastAsia="Times New Roman" w:hAnsi="Times New Roman" w:cs="Times New Roman"/>
          <w:b/>
          <w:snapToGrid/>
        </w:rPr>
        <w:t xml:space="preserve">                                                                                                                                                 R$1,00</w:t>
      </w:r>
    </w:p>
    <w:tbl>
      <w:tblPr>
        <w:tblW w:w="9464" w:type="dxa"/>
        <w:tblBorders>
          <w:top w:val="single" w:sz="12" w:space="0" w:color="000000"/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985"/>
      </w:tblGrid>
      <w:tr w:rsidR="00C911CD" w:rsidRPr="00C911CD" w:rsidTr="00625D9F">
        <w:trPr>
          <w:trHeight w:val="454"/>
        </w:trPr>
        <w:tc>
          <w:tcPr>
            <w:tcW w:w="7479" w:type="dxa"/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 xml:space="preserve">I – Receita Total do Orçamento Fiscal                                         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ind w:right="-108"/>
              <w:jc w:val="right"/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  <w:t>10.776.441.217,00</w:t>
            </w:r>
          </w:p>
        </w:tc>
      </w:tr>
      <w:tr w:rsidR="00C911CD" w:rsidRPr="00C911CD" w:rsidTr="00625D9F">
        <w:trPr>
          <w:trHeight w:val="284"/>
        </w:trPr>
        <w:tc>
          <w:tcPr>
            <w:tcW w:w="7479" w:type="dxa"/>
            <w:shd w:val="clear" w:color="auto" w:fill="auto"/>
          </w:tcPr>
          <w:p w:rsidR="00C911CD" w:rsidRPr="00C911CD" w:rsidRDefault="00C911CD" w:rsidP="00C911CD">
            <w:pPr>
              <w:widowControl/>
              <w:tabs>
                <w:tab w:val="left" w:pos="7200"/>
              </w:tabs>
              <w:spacing w:line="360" w:lineRule="auto"/>
              <w:ind w:right="61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 xml:space="preserve">II – Receita Total do Orçamento da Seguridade Social            </w:t>
            </w:r>
          </w:p>
        </w:tc>
        <w:tc>
          <w:tcPr>
            <w:tcW w:w="1985" w:type="dxa"/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ind w:right="-108"/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 xml:space="preserve">       </w:t>
            </w:r>
            <w:r w:rsidRPr="00C911CD">
              <w:rPr>
                <w:rFonts w:ascii="Times New Roman" w:eastAsia="Times New Roman" w:hAnsi="Times New Roman" w:cs="Times New Roman"/>
                <w:snapToGrid/>
                <w:sz w:val="20"/>
              </w:rPr>
              <w:t>4.564.563.354,00</w:t>
            </w:r>
          </w:p>
        </w:tc>
      </w:tr>
      <w:tr w:rsidR="00C911CD" w:rsidRPr="00C911CD" w:rsidTr="00625D9F">
        <w:trPr>
          <w:trHeight w:val="340"/>
        </w:trPr>
        <w:tc>
          <w:tcPr>
            <w:tcW w:w="747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rPr>
                <w:rFonts w:ascii="Times New Roman" w:eastAsia="Times New Roman" w:hAnsi="Times New Roman" w:cs="Times New Roman"/>
                <w:b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b/>
                <w:snapToGrid/>
              </w:rPr>
              <w:t>RECEITA TOTAL DA ADMINISTRAÇÃO DIRETA E INDIRETA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ind w:right="-108"/>
              <w:jc w:val="right"/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  <w:t>15.341.004.571,00</w:t>
            </w:r>
          </w:p>
        </w:tc>
      </w:tr>
    </w:tbl>
    <w:p w:rsidR="00C911CD" w:rsidRPr="00C911CD" w:rsidRDefault="00C911CD" w:rsidP="00C911C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61"/>
        <w:jc w:val="both"/>
        <w:rPr>
          <w:rFonts w:ascii="Times New Roman" w:eastAsia="Times New Roman" w:hAnsi="Times New Roman" w:cs="Times New Roman"/>
          <w:snapToGrid/>
          <w:color w:val="000000"/>
        </w:rPr>
      </w:pPr>
    </w:p>
    <w:p w:rsidR="00C911CD" w:rsidRPr="00C911CD" w:rsidRDefault="00C911CD" w:rsidP="00C911C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62" w:firstLine="1418"/>
        <w:jc w:val="both"/>
        <w:rPr>
          <w:rFonts w:ascii="Times New Roman" w:eastAsia="Times New Roman" w:hAnsi="Times New Roman" w:cs="Times New Roman"/>
          <w:snapToGrid/>
          <w:color w:val="000000"/>
        </w:rPr>
      </w:pPr>
      <w:r w:rsidRPr="00C911CD">
        <w:rPr>
          <w:rFonts w:ascii="Times New Roman" w:eastAsia="Times New Roman" w:hAnsi="Times New Roman" w:cs="Times New Roman"/>
          <w:snapToGrid/>
          <w:color w:val="000000"/>
        </w:rPr>
        <w:t>Parágrafo único – O desdobramento da receita total estimada, no que respeita à classificação econômica, tem a seguinte especificação:</w:t>
      </w:r>
    </w:p>
    <w:p w:rsidR="00C911CD" w:rsidRPr="00C911CD" w:rsidRDefault="00C911CD" w:rsidP="00C911CD">
      <w:pPr>
        <w:widowControl/>
        <w:rPr>
          <w:rFonts w:ascii="Times New Roman" w:eastAsia="Times New Roman" w:hAnsi="Times New Roman" w:cs="Times New Roman"/>
          <w:snapToGrid/>
          <w:sz w:val="20"/>
          <w:szCs w:val="20"/>
        </w:rPr>
      </w:pPr>
      <w:r w:rsidRPr="00C911CD">
        <w:rPr>
          <w:rFonts w:ascii="Times New Roman" w:eastAsia="Times New Roman" w:hAnsi="Times New Roman" w:cs="Times New Roman"/>
          <w:snapToGrid/>
          <w:sz w:val="20"/>
          <w:szCs w:val="20"/>
        </w:rPr>
        <w:br w:type="page"/>
      </w:r>
    </w:p>
    <w:p w:rsidR="00C911CD" w:rsidRPr="00C911CD" w:rsidRDefault="00C911CD" w:rsidP="00C911CD">
      <w:pPr>
        <w:widowControl/>
        <w:spacing w:line="360" w:lineRule="auto"/>
        <w:ind w:right="62"/>
        <w:jc w:val="right"/>
        <w:rPr>
          <w:rFonts w:ascii="Times New Roman" w:eastAsia="Times New Roman" w:hAnsi="Times New Roman" w:cs="Times New Roman"/>
          <w:snapToGrid/>
          <w:sz w:val="20"/>
          <w:szCs w:val="20"/>
        </w:rPr>
      </w:pPr>
      <w:r w:rsidRPr="00C911CD">
        <w:rPr>
          <w:rFonts w:ascii="Times New Roman" w:eastAsia="Times New Roman" w:hAnsi="Times New Roman" w:cs="Times New Roman"/>
          <w:snapToGrid/>
        </w:rPr>
        <w:lastRenderedPageBreak/>
        <w:t xml:space="preserve">                                                                                                                         </w:t>
      </w:r>
      <w:r w:rsidRPr="00C911CD">
        <w:rPr>
          <w:rFonts w:ascii="Times New Roman" w:eastAsia="Times New Roman" w:hAnsi="Times New Roman" w:cs="Times New Roman"/>
          <w:b/>
          <w:snapToGrid/>
        </w:rPr>
        <w:t>R$1,00</w:t>
      </w:r>
    </w:p>
    <w:tbl>
      <w:tblPr>
        <w:tblW w:w="9351" w:type="dxa"/>
        <w:tblBorders>
          <w:top w:val="single" w:sz="12" w:space="0" w:color="000000"/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08"/>
        <w:gridCol w:w="1843"/>
      </w:tblGrid>
      <w:tr w:rsidR="00C911CD" w:rsidRPr="00C911CD" w:rsidTr="00625D9F">
        <w:trPr>
          <w:trHeight w:val="324"/>
        </w:trPr>
        <w:tc>
          <w:tcPr>
            <w:tcW w:w="7508" w:type="dxa"/>
            <w:shd w:val="clear" w:color="auto" w:fill="auto"/>
          </w:tcPr>
          <w:p w:rsidR="00C911CD" w:rsidRPr="00C911CD" w:rsidRDefault="00C911CD" w:rsidP="00C911CD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61"/>
              <w:rPr>
                <w:rFonts w:ascii="Times New Roman" w:eastAsia="Times New Roman" w:hAnsi="Times New Roman" w:cs="Times New Roman"/>
                <w:snapToGrid/>
                <w:sz w:val="28"/>
                <w:szCs w:val="28"/>
              </w:rPr>
            </w:pPr>
            <w:r w:rsidRPr="00C911CD">
              <w:rPr>
                <w:rFonts w:ascii="Times New Roman" w:eastAsia="Times New Roman" w:hAnsi="Times New Roman" w:cs="Times New Roman"/>
                <w:b/>
                <w:snapToGrid/>
                <w:color w:val="000000"/>
              </w:rPr>
              <w:t>1. RECEITAS CORRENTES</w:t>
            </w:r>
            <w:proofErr w:type="gramStart"/>
            <w:r w:rsidRPr="00C911CD">
              <w:rPr>
                <w:rFonts w:ascii="Times New Roman" w:eastAsia="Times New Roman" w:hAnsi="Times New Roman" w:cs="Times New Roman"/>
                <w:b/>
                <w:snapToGrid/>
                <w:color w:val="000000"/>
              </w:rPr>
              <w:t>.....................................................................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right"/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</w:pPr>
            <w:r w:rsidRPr="00C911CD">
              <w:rPr>
                <w:rFonts w:ascii="Times New Roman" w:eastAsia="Times New Roman" w:hAnsi="Times New Roman" w:cs="Times New Roman"/>
                <w:b/>
                <w:bCs/>
                <w:snapToGrid/>
                <w:color w:val="000000"/>
                <w:sz w:val="20"/>
                <w:szCs w:val="20"/>
              </w:rPr>
              <w:t>14.189.241.919,00</w:t>
            </w:r>
          </w:p>
        </w:tc>
      </w:tr>
      <w:tr w:rsidR="00C911CD" w:rsidRPr="00C911CD" w:rsidTr="00625D9F">
        <w:trPr>
          <w:trHeight w:val="324"/>
        </w:trPr>
        <w:tc>
          <w:tcPr>
            <w:tcW w:w="7508" w:type="dxa"/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both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 xml:space="preserve">Impostos, Taxas e Contribuição de </w:t>
            </w:r>
            <w:proofErr w:type="gramStart"/>
            <w:r w:rsidRPr="00C911CD">
              <w:rPr>
                <w:rFonts w:ascii="Times New Roman" w:eastAsia="Times New Roman" w:hAnsi="Times New Roman" w:cs="Times New Roman"/>
                <w:snapToGrid/>
              </w:rPr>
              <w:t>Melhorias</w:t>
            </w:r>
            <w:proofErr w:type="gramEnd"/>
            <w:r w:rsidRPr="00C911CD">
              <w:rPr>
                <w:rFonts w:ascii="Times New Roman" w:eastAsia="Times New Roman" w:hAnsi="Times New Roman" w:cs="Times New Roman"/>
                <w:snapToGrid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right"/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0"/>
                <w:szCs w:val="20"/>
              </w:rPr>
              <w:t>5.236.558.130,00</w:t>
            </w:r>
          </w:p>
        </w:tc>
      </w:tr>
      <w:tr w:rsidR="00C911CD" w:rsidRPr="00C911CD" w:rsidTr="00625D9F">
        <w:trPr>
          <w:trHeight w:val="324"/>
        </w:trPr>
        <w:tc>
          <w:tcPr>
            <w:tcW w:w="7508" w:type="dxa"/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both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 xml:space="preserve">Receitas de Contribuições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right"/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0"/>
                <w:szCs w:val="20"/>
              </w:rPr>
              <w:t>539.573.757,00</w:t>
            </w:r>
          </w:p>
        </w:tc>
      </w:tr>
      <w:tr w:rsidR="00C911CD" w:rsidRPr="00C911CD" w:rsidTr="00625D9F">
        <w:trPr>
          <w:trHeight w:val="324"/>
        </w:trPr>
        <w:tc>
          <w:tcPr>
            <w:tcW w:w="7508" w:type="dxa"/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both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 xml:space="preserve">Receita Patrimonial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right"/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0"/>
                <w:szCs w:val="20"/>
              </w:rPr>
              <w:t>614.669.200,00</w:t>
            </w:r>
          </w:p>
        </w:tc>
      </w:tr>
      <w:tr w:rsidR="00C911CD" w:rsidRPr="00C911CD" w:rsidTr="00625D9F">
        <w:trPr>
          <w:trHeight w:val="324"/>
        </w:trPr>
        <w:tc>
          <w:tcPr>
            <w:tcW w:w="7508" w:type="dxa"/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both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Receita Agropecuária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right"/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0"/>
                <w:szCs w:val="20"/>
              </w:rPr>
              <w:t>10.000,00</w:t>
            </w:r>
          </w:p>
        </w:tc>
      </w:tr>
      <w:tr w:rsidR="00C911CD" w:rsidRPr="00C911CD" w:rsidTr="00625D9F">
        <w:trPr>
          <w:trHeight w:val="324"/>
        </w:trPr>
        <w:tc>
          <w:tcPr>
            <w:tcW w:w="7508" w:type="dxa"/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both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 xml:space="preserve">Receita de Serviços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right"/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0"/>
                <w:szCs w:val="20"/>
              </w:rPr>
              <w:t>88.825.646,00</w:t>
            </w:r>
          </w:p>
        </w:tc>
      </w:tr>
      <w:tr w:rsidR="00C911CD" w:rsidRPr="00C911CD" w:rsidTr="00625D9F">
        <w:trPr>
          <w:trHeight w:val="324"/>
        </w:trPr>
        <w:tc>
          <w:tcPr>
            <w:tcW w:w="7508" w:type="dxa"/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both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 xml:space="preserve">Transferências Correntes                        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right"/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0"/>
                <w:szCs w:val="20"/>
              </w:rPr>
              <w:t>7.465.073.140,00</w:t>
            </w:r>
          </w:p>
        </w:tc>
      </w:tr>
      <w:tr w:rsidR="00C911CD" w:rsidRPr="00C911CD" w:rsidTr="00625D9F">
        <w:trPr>
          <w:trHeight w:val="324"/>
        </w:trPr>
        <w:tc>
          <w:tcPr>
            <w:tcW w:w="7508" w:type="dxa"/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both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 xml:space="preserve">Outras Receitas Correntes                                       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right"/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0"/>
                <w:szCs w:val="20"/>
              </w:rPr>
              <w:t>244.532.046,00</w:t>
            </w:r>
          </w:p>
        </w:tc>
      </w:tr>
      <w:tr w:rsidR="00C911CD" w:rsidRPr="00C911CD" w:rsidTr="00625D9F">
        <w:trPr>
          <w:trHeight w:val="324"/>
        </w:trPr>
        <w:tc>
          <w:tcPr>
            <w:tcW w:w="7508" w:type="dxa"/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both"/>
              <w:rPr>
                <w:rFonts w:ascii="Times New Roman" w:eastAsia="Times New Roman" w:hAnsi="Times New Roman" w:cs="Times New Roman"/>
                <w:snapToGrid/>
              </w:rPr>
            </w:pPr>
          </w:p>
        </w:tc>
        <w:tc>
          <w:tcPr>
            <w:tcW w:w="1843" w:type="dxa"/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</w:p>
        </w:tc>
      </w:tr>
      <w:tr w:rsidR="00C911CD" w:rsidRPr="00C911CD" w:rsidTr="00625D9F">
        <w:trPr>
          <w:trHeight w:val="324"/>
        </w:trPr>
        <w:tc>
          <w:tcPr>
            <w:tcW w:w="7508" w:type="dxa"/>
            <w:shd w:val="clear" w:color="auto" w:fill="auto"/>
          </w:tcPr>
          <w:p w:rsidR="00C911CD" w:rsidRPr="00C911CD" w:rsidRDefault="00C911CD" w:rsidP="00C911CD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61"/>
              <w:rPr>
                <w:rFonts w:ascii="Times New Roman" w:eastAsia="Times New Roman" w:hAnsi="Times New Roman" w:cs="Times New Roman"/>
                <w:b/>
                <w:snapToGrid/>
                <w:color w:val="000000"/>
              </w:rPr>
            </w:pPr>
            <w:r w:rsidRPr="00C911CD">
              <w:rPr>
                <w:rFonts w:ascii="Times New Roman" w:eastAsia="Times New Roman" w:hAnsi="Times New Roman" w:cs="Times New Roman"/>
                <w:b/>
                <w:snapToGrid/>
                <w:color w:val="000000"/>
              </w:rPr>
              <w:t>2. RECEITAS DE CAPITAL</w:t>
            </w:r>
            <w:proofErr w:type="gramStart"/>
            <w:r w:rsidRPr="00C911CD">
              <w:rPr>
                <w:rFonts w:ascii="Times New Roman" w:eastAsia="Times New Roman" w:hAnsi="Times New Roman" w:cs="Times New Roman"/>
                <w:b/>
                <w:snapToGrid/>
                <w:color w:val="000000"/>
              </w:rPr>
              <w:t>......................................................................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right"/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</w:pPr>
            <w:r w:rsidRPr="00C911CD">
              <w:rPr>
                <w:rFonts w:ascii="Times New Roman" w:eastAsia="Times New Roman" w:hAnsi="Times New Roman" w:cs="Times New Roman"/>
                <w:b/>
                <w:bCs/>
                <w:snapToGrid/>
                <w:color w:val="000000"/>
                <w:sz w:val="20"/>
                <w:szCs w:val="20"/>
              </w:rPr>
              <w:t>880.720.994,00</w:t>
            </w:r>
          </w:p>
        </w:tc>
      </w:tr>
      <w:tr w:rsidR="00C911CD" w:rsidRPr="00C911CD" w:rsidTr="00625D9F">
        <w:trPr>
          <w:trHeight w:val="324"/>
        </w:trPr>
        <w:tc>
          <w:tcPr>
            <w:tcW w:w="7508" w:type="dxa"/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both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Operações de Crédito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right"/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0"/>
                <w:szCs w:val="20"/>
              </w:rPr>
              <w:t>669.537.371,00</w:t>
            </w:r>
          </w:p>
        </w:tc>
      </w:tr>
      <w:tr w:rsidR="00C911CD" w:rsidRPr="00C911CD" w:rsidTr="00625D9F">
        <w:trPr>
          <w:trHeight w:val="324"/>
        </w:trPr>
        <w:tc>
          <w:tcPr>
            <w:tcW w:w="7508" w:type="dxa"/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both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Alienação de Bens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right"/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0"/>
                <w:szCs w:val="20"/>
              </w:rPr>
              <w:t>66.599.000,00</w:t>
            </w:r>
          </w:p>
        </w:tc>
      </w:tr>
      <w:tr w:rsidR="00C911CD" w:rsidRPr="00C911CD" w:rsidTr="00625D9F">
        <w:trPr>
          <w:trHeight w:val="324"/>
        </w:trPr>
        <w:tc>
          <w:tcPr>
            <w:tcW w:w="7508" w:type="dxa"/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both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Transferências de Capital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right"/>
              <w:rPr>
                <w:rFonts w:ascii="Times New Roman" w:eastAsia="Times New Roman" w:hAnsi="Times New Roman" w:cs="Times New Roman"/>
                <w:snapToGrid/>
                <w:color w:val="000000"/>
                <w:sz w:val="20"/>
                <w:szCs w:val="20"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0"/>
                <w:szCs w:val="20"/>
              </w:rPr>
              <w:t>125.648.702,00</w:t>
            </w:r>
          </w:p>
        </w:tc>
      </w:tr>
      <w:tr w:rsidR="00C911CD" w:rsidRPr="00C911CD" w:rsidTr="00625D9F">
        <w:trPr>
          <w:trHeight w:val="324"/>
        </w:trPr>
        <w:tc>
          <w:tcPr>
            <w:tcW w:w="7508" w:type="dxa"/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both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Outras Receitas de Capital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right"/>
              <w:rPr>
                <w:rFonts w:ascii="Times New Roman" w:eastAsia="Times New Roman" w:hAnsi="Times New Roman" w:cs="Times New Roman"/>
                <w:snapToGrid/>
                <w:color w:val="000000"/>
                <w:sz w:val="20"/>
                <w:szCs w:val="20"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0"/>
                <w:szCs w:val="20"/>
              </w:rPr>
              <w:t>18.935.921,00</w:t>
            </w:r>
          </w:p>
        </w:tc>
      </w:tr>
      <w:tr w:rsidR="00C911CD" w:rsidRPr="00C911CD" w:rsidTr="00625D9F">
        <w:trPr>
          <w:trHeight w:val="324"/>
        </w:trPr>
        <w:tc>
          <w:tcPr>
            <w:tcW w:w="7508" w:type="dxa"/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both"/>
              <w:rPr>
                <w:rFonts w:ascii="Times New Roman" w:eastAsia="Times New Roman" w:hAnsi="Times New Roman" w:cs="Times New Roman"/>
                <w:snapToGrid/>
              </w:rPr>
            </w:pPr>
          </w:p>
        </w:tc>
        <w:tc>
          <w:tcPr>
            <w:tcW w:w="1843" w:type="dxa"/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</w:p>
        </w:tc>
      </w:tr>
      <w:tr w:rsidR="00C911CD" w:rsidRPr="00C911CD" w:rsidTr="00625D9F">
        <w:trPr>
          <w:trHeight w:val="324"/>
        </w:trPr>
        <w:tc>
          <w:tcPr>
            <w:tcW w:w="7508" w:type="dxa"/>
            <w:shd w:val="clear" w:color="auto" w:fill="auto"/>
          </w:tcPr>
          <w:p w:rsidR="00C911CD" w:rsidRPr="00C911CD" w:rsidRDefault="00C911CD" w:rsidP="00C911CD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61"/>
              <w:rPr>
                <w:rFonts w:ascii="Times New Roman" w:eastAsia="Times New Roman" w:hAnsi="Times New Roman" w:cs="Times New Roman"/>
                <w:b/>
                <w:snapToGrid/>
                <w:color w:val="000000"/>
              </w:rPr>
            </w:pPr>
            <w:r w:rsidRPr="00C911CD">
              <w:rPr>
                <w:rFonts w:ascii="Times New Roman" w:eastAsia="Times New Roman" w:hAnsi="Times New Roman" w:cs="Times New Roman"/>
                <w:b/>
                <w:snapToGrid/>
                <w:color w:val="000000"/>
              </w:rPr>
              <w:t>3. RECEITAS INTRAORÇAMENTÁRIAS CORRENTES</w:t>
            </w:r>
            <w:proofErr w:type="gramStart"/>
            <w:r w:rsidRPr="00C911CD">
              <w:rPr>
                <w:rFonts w:ascii="Times New Roman" w:eastAsia="Times New Roman" w:hAnsi="Times New Roman" w:cs="Times New Roman"/>
                <w:b/>
                <w:snapToGrid/>
                <w:color w:val="000000"/>
              </w:rPr>
              <w:t>...................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right"/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</w:pPr>
            <w:r w:rsidRPr="00C911CD">
              <w:rPr>
                <w:rFonts w:ascii="Times New Roman" w:eastAsia="Times New Roman" w:hAnsi="Times New Roman" w:cs="Times New Roman"/>
                <w:b/>
                <w:bCs/>
                <w:snapToGrid/>
                <w:color w:val="000000"/>
                <w:sz w:val="20"/>
                <w:szCs w:val="20"/>
              </w:rPr>
              <w:t>871.349.253,00</w:t>
            </w:r>
          </w:p>
        </w:tc>
      </w:tr>
      <w:tr w:rsidR="00C911CD" w:rsidRPr="00C911CD" w:rsidTr="00625D9F">
        <w:trPr>
          <w:trHeight w:val="324"/>
        </w:trPr>
        <w:tc>
          <w:tcPr>
            <w:tcW w:w="7508" w:type="dxa"/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both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Receitas de Contribuições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right"/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0"/>
                <w:szCs w:val="20"/>
              </w:rPr>
              <w:t>480.993.274,00</w:t>
            </w:r>
          </w:p>
        </w:tc>
      </w:tr>
      <w:tr w:rsidR="00C911CD" w:rsidRPr="00C911CD" w:rsidTr="00625D9F">
        <w:trPr>
          <w:trHeight w:val="324"/>
        </w:trPr>
        <w:tc>
          <w:tcPr>
            <w:tcW w:w="7508" w:type="dxa"/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both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Receita de Serviços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right"/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0"/>
                <w:szCs w:val="20"/>
              </w:rPr>
              <w:t>372.859.072,00</w:t>
            </w:r>
          </w:p>
        </w:tc>
      </w:tr>
      <w:tr w:rsidR="00C911CD" w:rsidRPr="00C911CD" w:rsidTr="00625D9F">
        <w:trPr>
          <w:trHeight w:val="324"/>
        </w:trPr>
        <w:tc>
          <w:tcPr>
            <w:tcW w:w="7508" w:type="dxa"/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both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Transferências Correntes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right"/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0"/>
                <w:szCs w:val="20"/>
              </w:rPr>
              <w:t>6.655.000,00</w:t>
            </w:r>
          </w:p>
        </w:tc>
      </w:tr>
      <w:tr w:rsidR="00C911CD" w:rsidRPr="00C911CD" w:rsidTr="00625D9F">
        <w:trPr>
          <w:trHeight w:val="324"/>
        </w:trPr>
        <w:tc>
          <w:tcPr>
            <w:tcW w:w="7508" w:type="dxa"/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both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Outras Receitas Correntes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right"/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0"/>
                <w:szCs w:val="20"/>
              </w:rPr>
              <w:t>10.841.907,00</w:t>
            </w:r>
          </w:p>
        </w:tc>
      </w:tr>
      <w:tr w:rsidR="00C911CD" w:rsidRPr="00C911CD" w:rsidTr="00625D9F">
        <w:trPr>
          <w:trHeight w:val="324"/>
        </w:trPr>
        <w:tc>
          <w:tcPr>
            <w:tcW w:w="7508" w:type="dxa"/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both"/>
              <w:rPr>
                <w:rFonts w:ascii="Times New Roman" w:eastAsia="Times New Roman" w:hAnsi="Times New Roman" w:cs="Times New Roman"/>
                <w:snapToGrid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right"/>
              <w:rPr>
                <w:rFonts w:ascii="Times New Roman" w:eastAsia="Times New Roman" w:hAnsi="Times New Roman" w:cs="Times New Roman"/>
                <w:snapToGrid/>
                <w:color w:val="000000"/>
                <w:sz w:val="20"/>
                <w:szCs w:val="20"/>
              </w:rPr>
            </w:pPr>
          </w:p>
        </w:tc>
      </w:tr>
      <w:tr w:rsidR="00C911CD" w:rsidRPr="00C911CD" w:rsidTr="00625D9F">
        <w:trPr>
          <w:trHeight w:val="324"/>
        </w:trPr>
        <w:tc>
          <w:tcPr>
            <w:tcW w:w="7508" w:type="dxa"/>
            <w:shd w:val="clear" w:color="auto" w:fill="auto"/>
          </w:tcPr>
          <w:p w:rsidR="00C911CD" w:rsidRPr="00C911CD" w:rsidRDefault="00C911CD" w:rsidP="00C911CD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61"/>
              <w:rPr>
                <w:rFonts w:ascii="Times New Roman" w:eastAsia="Times New Roman" w:hAnsi="Times New Roman" w:cs="Times New Roman"/>
                <w:b/>
                <w:snapToGrid/>
                <w:color w:val="000000"/>
              </w:rPr>
            </w:pPr>
            <w:r w:rsidRPr="00C911CD">
              <w:rPr>
                <w:rFonts w:ascii="Times New Roman" w:eastAsia="Times New Roman" w:hAnsi="Times New Roman" w:cs="Times New Roman"/>
                <w:b/>
                <w:snapToGrid/>
                <w:color w:val="000000"/>
              </w:rPr>
              <w:t xml:space="preserve">4. RECEITAS INTRAORÇAMENTÁRIAS DE </w:t>
            </w:r>
            <w:proofErr w:type="gramStart"/>
            <w:r w:rsidRPr="00C911CD">
              <w:rPr>
                <w:rFonts w:ascii="Times New Roman" w:eastAsia="Times New Roman" w:hAnsi="Times New Roman" w:cs="Times New Roman"/>
                <w:b/>
                <w:snapToGrid/>
                <w:color w:val="000000"/>
              </w:rPr>
              <w:t>CAPITAL ...</w:t>
            </w:r>
            <w:proofErr w:type="gramEnd"/>
            <w:r w:rsidRPr="00C911CD">
              <w:rPr>
                <w:rFonts w:ascii="Times New Roman" w:eastAsia="Times New Roman" w:hAnsi="Times New Roman" w:cs="Times New Roman"/>
                <w:b/>
                <w:snapToGrid/>
                <w:color w:val="000000"/>
              </w:rPr>
              <w:t>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right"/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</w:pPr>
            <w:r w:rsidRPr="00C911CD">
              <w:rPr>
                <w:rFonts w:ascii="Times New Roman" w:eastAsia="Times New Roman" w:hAnsi="Times New Roman" w:cs="Times New Roman"/>
                <w:b/>
                <w:bCs/>
                <w:snapToGrid/>
                <w:color w:val="000000"/>
                <w:sz w:val="20"/>
                <w:szCs w:val="20"/>
              </w:rPr>
              <w:t>12.990.805,00</w:t>
            </w:r>
          </w:p>
        </w:tc>
      </w:tr>
      <w:tr w:rsidR="00C911CD" w:rsidRPr="00C911CD" w:rsidTr="00625D9F">
        <w:trPr>
          <w:trHeight w:val="324"/>
        </w:trPr>
        <w:tc>
          <w:tcPr>
            <w:tcW w:w="7508" w:type="dxa"/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both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Transferências de Capital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right"/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0"/>
                <w:szCs w:val="20"/>
              </w:rPr>
              <w:t xml:space="preserve">          201.000,00 </w:t>
            </w:r>
          </w:p>
        </w:tc>
      </w:tr>
      <w:tr w:rsidR="00C911CD" w:rsidRPr="00C911CD" w:rsidTr="00625D9F">
        <w:trPr>
          <w:trHeight w:val="324"/>
        </w:trPr>
        <w:tc>
          <w:tcPr>
            <w:tcW w:w="7508" w:type="dxa"/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both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Outras Receitas de Capital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right"/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0"/>
                <w:szCs w:val="20"/>
              </w:rPr>
              <w:t xml:space="preserve">     12.789.805,00 </w:t>
            </w:r>
          </w:p>
        </w:tc>
      </w:tr>
      <w:tr w:rsidR="00C911CD" w:rsidRPr="00C911CD" w:rsidTr="00625D9F">
        <w:trPr>
          <w:trHeight w:val="324"/>
        </w:trPr>
        <w:tc>
          <w:tcPr>
            <w:tcW w:w="7508" w:type="dxa"/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both"/>
              <w:rPr>
                <w:rFonts w:ascii="Times New Roman" w:eastAsia="Times New Roman" w:hAnsi="Times New Roman" w:cs="Times New Roman"/>
                <w:snapToGrid/>
              </w:rPr>
            </w:pPr>
          </w:p>
        </w:tc>
        <w:tc>
          <w:tcPr>
            <w:tcW w:w="1843" w:type="dxa"/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</w:p>
        </w:tc>
      </w:tr>
      <w:tr w:rsidR="00C911CD" w:rsidRPr="00C911CD" w:rsidTr="00625D9F">
        <w:trPr>
          <w:trHeight w:val="324"/>
        </w:trPr>
        <w:tc>
          <w:tcPr>
            <w:tcW w:w="7508" w:type="dxa"/>
            <w:shd w:val="clear" w:color="auto" w:fill="auto"/>
          </w:tcPr>
          <w:p w:rsidR="00C911CD" w:rsidRPr="00C911CD" w:rsidRDefault="00C911CD" w:rsidP="00C911CD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61"/>
              <w:rPr>
                <w:rFonts w:ascii="Times New Roman" w:eastAsia="Times New Roman" w:hAnsi="Times New Roman" w:cs="Times New Roman"/>
                <w:b/>
                <w:snapToGrid/>
                <w:color w:val="000000"/>
              </w:rPr>
            </w:pPr>
            <w:r w:rsidRPr="00C911CD">
              <w:rPr>
                <w:rFonts w:ascii="Times New Roman" w:eastAsia="Times New Roman" w:hAnsi="Times New Roman" w:cs="Times New Roman"/>
                <w:b/>
                <w:snapToGrid/>
                <w:color w:val="000000"/>
              </w:rPr>
              <w:t>5. DEDUÇÃO DE TRANSFERÊNCIAS CONSTITUCIONAIS PARA</w:t>
            </w:r>
            <w:proofErr w:type="gramStart"/>
            <w:r w:rsidRPr="00C911CD">
              <w:rPr>
                <w:rFonts w:ascii="Times New Roman" w:eastAsia="Times New Roman" w:hAnsi="Times New Roman" w:cs="Times New Roman"/>
                <w:b/>
                <w:snapToGrid/>
                <w:color w:val="000000"/>
              </w:rPr>
              <w:t xml:space="preserve">  </w:t>
            </w:r>
            <w:proofErr w:type="gramEnd"/>
            <w:r w:rsidRPr="00C911CD">
              <w:rPr>
                <w:rFonts w:ascii="Times New Roman" w:eastAsia="Times New Roman" w:hAnsi="Times New Roman" w:cs="Times New Roman"/>
                <w:b/>
                <w:snapToGrid/>
                <w:color w:val="000000"/>
              </w:rPr>
              <w:t>O ENSINO BÁSICO....................................................................................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napToGrid/>
                <w:color w:val="000000"/>
                <w:sz w:val="20"/>
                <w:szCs w:val="20"/>
              </w:rPr>
            </w:pPr>
            <w:r w:rsidRPr="00C911CD">
              <w:rPr>
                <w:rFonts w:ascii="Times New Roman" w:eastAsia="Times New Roman" w:hAnsi="Times New Roman" w:cs="Times New Roman"/>
                <w:b/>
                <w:bCs/>
                <w:snapToGrid/>
                <w:color w:val="000000"/>
                <w:sz w:val="20"/>
                <w:szCs w:val="20"/>
              </w:rPr>
              <w:t xml:space="preserve">- 613.298.400,00 </w:t>
            </w:r>
          </w:p>
          <w:p w:rsidR="00C911CD" w:rsidRPr="00C911CD" w:rsidRDefault="00C911CD" w:rsidP="00C911CD">
            <w:pPr>
              <w:widowControl/>
              <w:spacing w:line="360" w:lineRule="auto"/>
              <w:ind w:right="61"/>
              <w:jc w:val="right"/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</w:pPr>
          </w:p>
        </w:tc>
      </w:tr>
      <w:tr w:rsidR="00C911CD" w:rsidRPr="00C911CD" w:rsidTr="00625D9F">
        <w:trPr>
          <w:trHeight w:val="324"/>
        </w:trPr>
        <w:tc>
          <w:tcPr>
            <w:tcW w:w="7508" w:type="dxa"/>
            <w:tcBorders>
              <w:bottom w:val="single" w:sz="12" w:space="0" w:color="000000"/>
            </w:tcBorders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both"/>
              <w:rPr>
                <w:rFonts w:ascii="Times New Roman" w:eastAsia="Times New Roman" w:hAnsi="Times New Roman" w:cs="Times New Roman"/>
                <w:snapToGrid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</w:p>
        </w:tc>
      </w:tr>
      <w:tr w:rsidR="00C911CD" w:rsidRPr="00C911CD" w:rsidTr="00625D9F">
        <w:trPr>
          <w:trHeight w:val="340"/>
        </w:trPr>
        <w:tc>
          <w:tcPr>
            <w:tcW w:w="75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61"/>
              <w:rPr>
                <w:rFonts w:ascii="Times New Roman" w:eastAsia="Times New Roman" w:hAnsi="Times New Roman" w:cs="Times New Roman"/>
                <w:b/>
                <w:snapToGrid/>
                <w:color w:val="000000"/>
              </w:rPr>
            </w:pPr>
            <w:r w:rsidRPr="00C911CD">
              <w:rPr>
                <w:rFonts w:ascii="Times New Roman" w:eastAsia="Times New Roman" w:hAnsi="Times New Roman" w:cs="Times New Roman"/>
                <w:b/>
                <w:snapToGrid/>
                <w:color w:val="000000"/>
              </w:rPr>
              <w:t>RECEITA TOTAL POR CLASSIFICAÇÃO ECONÔMICA</w:t>
            </w:r>
            <w:proofErr w:type="gramStart"/>
            <w:r w:rsidRPr="00C911CD">
              <w:rPr>
                <w:rFonts w:ascii="Times New Roman" w:eastAsia="Times New Roman" w:hAnsi="Times New Roman" w:cs="Times New Roman"/>
                <w:b/>
                <w:snapToGrid/>
                <w:color w:val="000000"/>
              </w:rPr>
              <w:t>................</w:t>
            </w:r>
            <w:proofErr w:type="gramEnd"/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right"/>
              <w:rPr>
                <w:rFonts w:ascii="Times New Roman" w:eastAsia="Times New Roman" w:hAnsi="Times New Roman" w:cs="Times New Roman"/>
                <w:b/>
                <w:snapToGrid/>
                <w:sz w:val="20"/>
                <w:szCs w:val="20"/>
              </w:rPr>
            </w:pPr>
            <w:r w:rsidRPr="00C911CD">
              <w:rPr>
                <w:rFonts w:ascii="Times New Roman" w:eastAsia="Times New Roman" w:hAnsi="Times New Roman" w:cs="Times New Roman"/>
                <w:b/>
                <w:snapToGrid/>
                <w:sz w:val="20"/>
                <w:szCs w:val="20"/>
              </w:rPr>
              <w:t>15.341.004.571,00</w:t>
            </w:r>
          </w:p>
        </w:tc>
      </w:tr>
    </w:tbl>
    <w:p w:rsidR="00C911CD" w:rsidRPr="00C911CD" w:rsidRDefault="00C911CD" w:rsidP="00C911C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61"/>
        <w:jc w:val="both"/>
        <w:rPr>
          <w:rFonts w:ascii="Times New Roman" w:eastAsia="Times New Roman" w:hAnsi="Times New Roman" w:cs="Times New Roman"/>
          <w:snapToGrid/>
          <w:color w:val="000000"/>
        </w:rPr>
      </w:pPr>
    </w:p>
    <w:p w:rsidR="00C911CD" w:rsidRPr="00C911CD" w:rsidRDefault="00C911CD" w:rsidP="00C911CD">
      <w:pPr>
        <w:widowControl/>
        <w:spacing w:line="360" w:lineRule="auto"/>
        <w:ind w:right="62" w:firstLine="1418"/>
        <w:jc w:val="both"/>
        <w:rPr>
          <w:rFonts w:ascii="Times New Roman" w:eastAsia="Times New Roman" w:hAnsi="Times New Roman" w:cs="Times New Roman"/>
          <w:snapToGrid/>
        </w:rPr>
      </w:pPr>
      <w:r w:rsidRPr="00C911CD">
        <w:rPr>
          <w:rFonts w:ascii="Times New Roman" w:eastAsia="Times New Roman" w:hAnsi="Times New Roman" w:cs="Times New Roman"/>
          <w:snapToGrid/>
        </w:rPr>
        <w:t>Art. 3º – A despesa total, no mesmo valor da receita total, R$</w:t>
      </w:r>
      <w:r w:rsidRPr="00C911CD">
        <w:rPr>
          <w:rFonts w:ascii="Times New Roman" w:eastAsia="Times New Roman" w:hAnsi="Times New Roman" w:cs="Times New Roman"/>
          <w:snapToGrid/>
          <w:color w:val="000000"/>
        </w:rPr>
        <w:t>15.341.004.571,00 (quinze bilhões, trezentos e quarenta e um milhões, quatro mil, quinhentos e setenta e um reais)</w:t>
      </w:r>
      <w:r w:rsidRPr="00C911CD">
        <w:rPr>
          <w:rFonts w:ascii="Times New Roman" w:eastAsia="Times New Roman" w:hAnsi="Times New Roman" w:cs="Times New Roman"/>
          <w:snapToGrid/>
        </w:rPr>
        <w:t xml:space="preserve">, é assim discriminada: </w:t>
      </w:r>
    </w:p>
    <w:p w:rsidR="00C911CD" w:rsidRPr="00C911CD" w:rsidRDefault="00C911CD" w:rsidP="00C911CD">
      <w:pPr>
        <w:widowControl/>
        <w:spacing w:line="360" w:lineRule="auto"/>
        <w:ind w:right="62"/>
        <w:jc w:val="right"/>
        <w:rPr>
          <w:rFonts w:ascii="Times New Roman" w:eastAsia="Times New Roman" w:hAnsi="Times New Roman" w:cs="Times New Roman"/>
          <w:snapToGrid/>
          <w:sz w:val="20"/>
          <w:szCs w:val="20"/>
        </w:rPr>
      </w:pPr>
      <w:r w:rsidRPr="00C911CD">
        <w:rPr>
          <w:rFonts w:ascii="Times New Roman" w:eastAsia="Times New Roman" w:hAnsi="Times New Roman" w:cs="Times New Roman"/>
          <w:b/>
          <w:snapToGrid/>
        </w:rPr>
        <w:lastRenderedPageBreak/>
        <w:t>R$1,00</w:t>
      </w:r>
    </w:p>
    <w:tbl>
      <w:tblPr>
        <w:tblW w:w="9498" w:type="dxa"/>
        <w:tblBorders>
          <w:top w:val="single" w:sz="12" w:space="0" w:color="000000"/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985"/>
        <w:gridCol w:w="34"/>
      </w:tblGrid>
      <w:tr w:rsidR="00C911CD" w:rsidRPr="00C911CD" w:rsidTr="00625D9F">
        <w:trPr>
          <w:trHeight w:val="406"/>
        </w:trPr>
        <w:tc>
          <w:tcPr>
            <w:tcW w:w="7479" w:type="dxa"/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both"/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 xml:space="preserve">I – Despesa Total do Orçamento Fiscal </w:t>
            </w:r>
          </w:p>
        </w:tc>
        <w:tc>
          <w:tcPr>
            <w:tcW w:w="2019" w:type="dxa"/>
            <w:gridSpan w:val="2"/>
            <w:shd w:val="clear" w:color="auto" w:fill="auto"/>
          </w:tcPr>
          <w:p w:rsidR="00C911CD" w:rsidRPr="00C911CD" w:rsidRDefault="00C911CD" w:rsidP="00C911CD">
            <w:pPr>
              <w:widowControl/>
              <w:jc w:val="right"/>
              <w:rPr>
                <w:rFonts w:ascii="Times New Roman" w:eastAsia="Times New Roman" w:hAnsi="Times New Roman" w:cs="Times New Roman"/>
                <w:snapToGrid/>
                <w:color w:val="000000"/>
                <w:sz w:val="20"/>
                <w:szCs w:val="22"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0"/>
                <w:szCs w:val="22"/>
              </w:rPr>
              <w:t xml:space="preserve">8.157.890.834,00          </w:t>
            </w:r>
          </w:p>
          <w:p w:rsidR="00C911CD" w:rsidRPr="00C911CD" w:rsidRDefault="00C911CD" w:rsidP="00C911CD">
            <w:pPr>
              <w:widowControl/>
              <w:spacing w:line="360" w:lineRule="auto"/>
              <w:ind w:right="-108"/>
              <w:jc w:val="right"/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</w:pPr>
          </w:p>
        </w:tc>
      </w:tr>
      <w:tr w:rsidR="00C911CD" w:rsidRPr="00C911CD" w:rsidTr="00625D9F">
        <w:trPr>
          <w:gridAfter w:val="1"/>
          <w:wAfter w:w="34" w:type="dxa"/>
          <w:trHeight w:val="284"/>
        </w:trPr>
        <w:tc>
          <w:tcPr>
            <w:tcW w:w="7479" w:type="dxa"/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jc w:val="both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II – Despesa Total do Orçamento da Seguridade Social</w:t>
            </w:r>
          </w:p>
        </w:tc>
        <w:tc>
          <w:tcPr>
            <w:tcW w:w="1985" w:type="dxa"/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ind w:right="-108"/>
              <w:jc w:val="right"/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  <w:t>7.183.113.737,00</w:t>
            </w:r>
          </w:p>
        </w:tc>
      </w:tr>
      <w:tr w:rsidR="00C911CD" w:rsidRPr="00C911CD" w:rsidTr="00625D9F">
        <w:trPr>
          <w:gridAfter w:val="1"/>
          <w:wAfter w:w="34" w:type="dxa"/>
          <w:trHeight w:val="340"/>
        </w:trPr>
        <w:tc>
          <w:tcPr>
            <w:tcW w:w="747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ind w:right="61"/>
              <w:rPr>
                <w:rFonts w:ascii="Times New Roman" w:eastAsia="Times New Roman" w:hAnsi="Times New Roman" w:cs="Times New Roman"/>
                <w:b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b/>
                <w:snapToGrid/>
              </w:rPr>
              <w:t>DESPESA TOTAL DA ADMINISTRAÇÃO DIRETA E INDIRETA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b/>
                <w:snapToGrid/>
                <w:sz w:val="20"/>
                <w:szCs w:val="20"/>
              </w:rPr>
              <w:t>15.341.004.571,00</w:t>
            </w:r>
          </w:p>
        </w:tc>
      </w:tr>
    </w:tbl>
    <w:p w:rsidR="00C911CD" w:rsidRPr="00C911CD" w:rsidRDefault="00C911CD" w:rsidP="00C911CD">
      <w:pPr>
        <w:widowControl/>
        <w:spacing w:line="360" w:lineRule="auto"/>
        <w:ind w:right="61"/>
        <w:jc w:val="both"/>
        <w:rPr>
          <w:rFonts w:ascii="Times New Roman" w:eastAsia="Times New Roman" w:hAnsi="Times New Roman" w:cs="Times New Roman"/>
          <w:snapToGrid/>
        </w:rPr>
      </w:pPr>
    </w:p>
    <w:p w:rsidR="00C911CD" w:rsidRPr="00C911CD" w:rsidRDefault="00C911CD" w:rsidP="00C911CD">
      <w:pPr>
        <w:widowControl/>
        <w:spacing w:line="360" w:lineRule="auto"/>
        <w:ind w:right="62" w:firstLine="1418"/>
        <w:jc w:val="both"/>
        <w:rPr>
          <w:rFonts w:ascii="Times New Roman" w:eastAsia="Times New Roman" w:hAnsi="Times New Roman" w:cs="Times New Roman"/>
          <w:snapToGrid/>
          <w:sz w:val="20"/>
          <w:szCs w:val="20"/>
        </w:rPr>
      </w:pPr>
      <w:r w:rsidRPr="00C911CD">
        <w:rPr>
          <w:rFonts w:ascii="Times New Roman" w:eastAsia="Times New Roman" w:hAnsi="Times New Roman" w:cs="Times New Roman"/>
          <w:snapToGrid/>
        </w:rPr>
        <w:t>I – as despesas serão realizadas segundo a discriminação dos anexos desta lei e apresentam a seguinte composição por órgãos:</w:t>
      </w:r>
    </w:p>
    <w:p w:rsidR="00C911CD" w:rsidRPr="00C911CD" w:rsidRDefault="00C911CD" w:rsidP="00C911CD">
      <w:pPr>
        <w:widowControl/>
        <w:spacing w:line="360" w:lineRule="auto"/>
        <w:ind w:right="61"/>
        <w:jc w:val="both"/>
        <w:rPr>
          <w:rFonts w:ascii="Times New Roman" w:eastAsia="Times New Roman" w:hAnsi="Times New Roman" w:cs="Times New Roman"/>
          <w:snapToGrid/>
          <w:sz w:val="20"/>
          <w:szCs w:val="20"/>
        </w:rPr>
      </w:pPr>
    </w:p>
    <w:p w:rsidR="00C911CD" w:rsidRPr="00C911CD" w:rsidRDefault="00C911CD" w:rsidP="00C911CD">
      <w:pPr>
        <w:widowControl/>
        <w:spacing w:line="360" w:lineRule="auto"/>
        <w:ind w:right="62"/>
        <w:jc w:val="right"/>
        <w:rPr>
          <w:rFonts w:ascii="Times New Roman" w:eastAsia="Times New Roman" w:hAnsi="Times New Roman" w:cs="Times New Roman"/>
          <w:snapToGrid/>
          <w:sz w:val="20"/>
          <w:szCs w:val="20"/>
        </w:rPr>
      </w:pPr>
      <w:r w:rsidRPr="00C911CD">
        <w:rPr>
          <w:rFonts w:ascii="Times New Roman" w:eastAsia="Times New Roman" w:hAnsi="Times New Roman" w:cs="Times New Roman"/>
          <w:b/>
          <w:snapToGrid/>
        </w:rPr>
        <w:t>R$1,00</w:t>
      </w:r>
    </w:p>
    <w:tbl>
      <w:tblPr>
        <w:tblW w:w="9464" w:type="dxa"/>
        <w:tblBorders>
          <w:top w:val="single" w:sz="12" w:space="0" w:color="000000"/>
          <w:bottom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21"/>
        <w:gridCol w:w="1843"/>
      </w:tblGrid>
      <w:tr w:rsidR="00C911CD" w:rsidRPr="00C911CD" w:rsidTr="00625D9F">
        <w:trPr>
          <w:trHeight w:val="360"/>
        </w:trPr>
        <w:tc>
          <w:tcPr>
            <w:tcW w:w="9464" w:type="dxa"/>
            <w:gridSpan w:val="2"/>
            <w:tcBorders>
              <w:top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</w:pPr>
            <w:r w:rsidRPr="00C911CD">
              <w:rPr>
                <w:rFonts w:ascii="Times New Roman" w:eastAsia="Times New Roman" w:hAnsi="Times New Roman" w:cs="Times New Roman"/>
                <w:b/>
                <w:snapToGrid/>
              </w:rPr>
              <w:t>DISTRIBUIÇÃO DA DESPESA POR ÓRGÃOS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nil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Legislativo Municipal</w:t>
            </w:r>
          </w:p>
        </w:tc>
        <w:tc>
          <w:tcPr>
            <w:tcW w:w="1843" w:type="dxa"/>
            <w:tcBorders>
              <w:top w:val="nil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325.262.100,00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Gabinete do Prefeito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  38.811.664,00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Gabinete do Vice-Prefeito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    2.393.584,00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Procuradoria-Geral do Município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  63.556.796,00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 xml:space="preserve">Fundo da Procuradoria-Geral do Município 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    3.966.000,00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 xml:space="preserve">Secretaria Municipal de Planejamento, Orçamento e </w:t>
            </w:r>
            <w:proofErr w:type="gramStart"/>
            <w:r w:rsidRPr="00C911CD">
              <w:rPr>
                <w:rFonts w:ascii="Times New Roman" w:eastAsia="Times New Roman" w:hAnsi="Times New Roman" w:cs="Times New Roman"/>
                <w:snapToGrid/>
              </w:rPr>
              <w:t>Gestão</w:t>
            </w:r>
            <w:proofErr w:type="gramEnd"/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172.383.448,00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Empresa de Informática e Informação do Município de Belo Horizonte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153.462.044,00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Fundo Financeiro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1.528.632.502,00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 xml:space="preserve">Fundo Previdenciário – </w:t>
            </w:r>
            <w:proofErr w:type="spellStart"/>
            <w:proofErr w:type="gramStart"/>
            <w:r w:rsidRPr="00C911CD">
              <w:rPr>
                <w:rFonts w:ascii="Times New Roman" w:eastAsia="Times New Roman" w:hAnsi="Times New Roman" w:cs="Times New Roman"/>
                <w:snapToGrid/>
              </w:rPr>
              <w:t>BHPrev</w:t>
            </w:r>
            <w:proofErr w:type="spellEnd"/>
            <w:proofErr w:type="gramEnd"/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  12.537.888,00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Secretaria Municipal de Fazenda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154.145.748,00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Fundo de Modernização e Aprimoramento Adm. Tributária do Município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    5.037.385,00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 xml:space="preserve">Secretaria Municipal de Assist. Social, Segurança Alimentar e </w:t>
            </w:r>
            <w:proofErr w:type="gramStart"/>
            <w:r w:rsidRPr="00C911CD">
              <w:rPr>
                <w:rFonts w:ascii="Times New Roman" w:eastAsia="Times New Roman" w:hAnsi="Times New Roman" w:cs="Times New Roman"/>
                <w:snapToGrid/>
              </w:rPr>
              <w:t>Cidadania</w:t>
            </w:r>
            <w:proofErr w:type="gramEnd"/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  70.406.887,00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Fundo Municipal de Segurança Alimentar e Nutricional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  45.761.224,00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Fundo Municipal de Assistência Social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309.915.161,00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Fundo Municipal dos Direitos da Criança e do Adolescente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  13.435.818,00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Fundo Municipal de Alimentação Escolar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  58.666.703,00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Fundo Municipal do Idoso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  17.427.182,00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Fundo Municipal de Proteção e Defesa das Minorias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         89.929,00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Fundo Municipal do Auxílio de Transporte Escolar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    3.120.000,00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Fundo Municipal dos Direitos da Mulher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          8.929,00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Secretaria Municipal de Governo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    2.590.904,00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Secretaria Municipal de Segurança e Prevenção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244.047.800,00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Secretaria Municipal de Educação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2.614.275.200,00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lastRenderedPageBreak/>
              <w:t xml:space="preserve">Hospital Metropolitano Odilon </w:t>
            </w:r>
            <w:proofErr w:type="spellStart"/>
            <w:r w:rsidRPr="00C911CD">
              <w:rPr>
                <w:rFonts w:ascii="Times New Roman" w:eastAsia="Times New Roman" w:hAnsi="Times New Roman" w:cs="Times New Roman"/>
                <w:snapToGrid/>
              </w:rPr>
              <w:t>Behrens</w:t>
            </w:r>
            <w:proofErr w:type="spellEnd"/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380.375.510,00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Fundo Municipal de Saúde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4.804.219.132,00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Fundo Municipal sobre Drogas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       319.000,00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Controladoria-Geral do Município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  23.521.400,00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Secretaria Municipal de Meio Ambiente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  26.594.144,00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Fundo Municipal de Defesa Ambiental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    1.711.000,00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Fundo de Operação do Parque das Mangabeiras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          6.000,00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 xml:space="preserve">Fundação de Parques Municipais e </w:t>
            </w:r>
            <w:proofErr w:type="spellStart"/>
            <w:r w:rsidRPr="00C911CD">
              <w:rPr>
                <w:rFonts w:ascii="Times New Roman" w:eastAsia="Times New Roman" w:hAnsi="Times New Roman" w:cs="Times New Roman"/>
                <w:snapToGrid/>
              </w:rPr>
              <w:t>Zoobotânica</w:t>
            </w:r>
            <w:proofErr w:type="spellEnd"/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  60.405.083,00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Secretaria Municipal de Obras e Infraestrutura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713.682.158,00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Superintendência de Desenvolvimento da Capital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259.573.119,00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Companhia Urbanizadora e de Habitação de Belo Horizonte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  76.424.093,00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Fundo Municipal de Habitação Popular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180.576.165,00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Fundo da Operação Urbana BH Morar/Capitão Eduardo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         60.000,00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Superintendência de Limpeza Urbana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469.516.708,00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Empresa de Transportes e Trânsito de Belo Horizonte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282.140.199,00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Fundo Municipal de Transportes Urbanos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124.522.650,00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Fundo Municipal de Proteção e Defesa Civil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       573.145,00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Secretaria Municipal de Desenvolvimento Econômico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  11.846.040,00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Empresa Municipal de Turismo de Belo Horizonte S/A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  36.144.319,00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Fundo Municipal de Desenvolvimento Econômico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       535.000,00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Fundo Municipal de Turismo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       161.300,00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Fundo Municipal de Proteção e Defesa do Consumidor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    3.140.941,00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Fundo Municipal do Trabalho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    1.185.006,00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Secretaria Municipal de Esportes e Lazer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  27.545.315,00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Secretaria Municipal de Cultura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    7.762.388,00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Fundo Municipal de Cultura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  13.440.000,00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Fundo de Proteção do Patrimônio Cultural do Município de Belo Horizonte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    1.000.000,00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Fundação Municipal de Cultura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  62.110.804,00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Secretaria Municipal de Assuntos Institucionais e Comunicação Social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  60.677.505,00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Secretaria Municipal de Política Urbana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135.898.205,00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Fundo de Desenvolvimento Urbano das Centralidades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    1.068.573,00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Encargos Gerais do Município da Secretaria Municipal de Fazenda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1.130.733.516,00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 xml:space="preserve">Encargos Gerais do Município da Secretaria Municipal de Planejamento, </w:t>
            </w:r>
            <w:r w:rsidRPr="00C911CD">
              <w:rPr>
                <w:rFonts w:ascii="Times New Roman" w:eastAsia="Times New Roman" w:hAnsi="Times New Roman" w:cs="Times New Roman"/>
                <w:snapToGrid/>
              </w:rPr>
              <w:lastRenderedPageBreak/>
              <w:t xml:space="preserve">Orçamento e </w:t>
            </w:r>
            <w:proofErr w:type="gramStart"/>
            <w:r w:rsidRPr="00C911CD">
              <w:rPr>
                <w:rFonts w:ascii="Times New Roman" w:eastAsia="Times New Roman" w:hAnsi="Times New Roman" w:cs="Times New Roman"/>
                <w:snapToGrid/>
              </w:rPr>
              <w:t>Gestão</w:t>
            </w:r>
            <w:proofErr w:type="gramEnd"/>
          </w:p>
        </w:tc>
        <w:tc>
          <w:tcPr>
            <w:tcW w:w="1843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jc w:val="right"/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lastRenderedPageBreak/>
              <w:t xml:space="preserve">    118.436.653,00 </w:t>
            </w:r>
          </w:p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</w:p>
        </w:tc>
      </w:tr>
      <w:tr w:rsidR="00C911CD" w:rsidRPr="00C911CD" w:rsidTr="00625D9F">
        <w:trPr>
          <w:trHeight w:val="397"/>
        </w:trPr>
        <w:tc>
          <w:tcPr>
            <w:tcW w:w="7621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b/>
                <w:snapToGrid/>
              </w:rPr>
              <w:lastRenderedPageBreak/>
              <w:t>Subtotal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ind w:left="-369" w:hanging="142"/>
              <w:jc w:val="right"/>
              <w:rPr>
                <w:rFonts w:ascii="Times New Roman" w:eastAsia="Times New Roman" w:hAnsi="Times New Roman" w:cs="Times New Roman"/>
                <w:b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b/>
                <w:bCs/>
                <w:snapToGrid/>
                <w:color w:val="000000"/>
                <w:sz w:val="22"/>
                <w:szCs w:val="22"/>
              </w:rPr>
              <w:t xml:space="preserve"> 14.855.839.967,00 </w:t>
            </w:r>
          </w:p>
        </w:tc>
      </w:tr>
      <w:tr w:rsidR="00C911CD" w:rsidRPr="00C911CD" w:rsidTr="00625D9F">
        <w:trPr>
          <w:trHeight w:val="301"/>
        </w:trPr>
        <w:tc>
          <w:tcPr>
            <w:tcW w:w="7621" w:type="dxa"/>
            <w:tcBorders>
              <w:top w:val="nil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Reserva de Contingência</w:t>
            </w:r>
          </w:p>
        </w:tc>
        <w:tc>
          <w:tcPr>
            <w:tcW w:w="1843" w:type="dxa"/>
            <w:tcBorders>
              <w:top w:val="nil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  110.867.912,00 </w:t>
            </w:r>
          </w:p>
        </w:tc>
      </w:tr>
      <w:tr w:rsidR="00C911CD" w:rsidRPr="00C911CD" w:rsidTr="00625D9F">
        <w:trPr>
          <w:trHeight w:val="300"/>
        </w:trPr>
        <w:tc>
          <w:tcPr>
            <w:tcW w:w="7621" w:type="dxa"/>
            <w:tcBorders>
              <w:top w:val="dotted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Reserva de Contingência – RPPS</w:t>
            </w:r>
          </w:p>
        </w:tc>
        <w:tc>
          <w:tcPr>
            <w:tcW w:w="1843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color w:val="000000"/>
                <w:sz w:val="22"/>
                <w:szCs w:val="22"/>
              </w:rPr>
              <w:t xml:space="preserve">      374.296.692,00 </w:t>
            </w:r>
          </w:p>
        </w:tc>
      </w:tr>
      <w:tr w:rsidR="00C911CD" w:rsidRPr="00C911CD" w:rsidTr="00625D9F">
        <w:trPr>
          <w:trHeight w:val="397"/>
        </w:trPr>
        <w:tc>
          <w:tcPr>
            <w:tcW w:w="7621" w:type="dxa"/>
            <w:tcBorders>
              <w:top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b/>
                <w:snapToGrid/>
              </w:rPr>
              <w:t>Subtotal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b/>
                <w:bCs/>
                <w:snapToGrid/>
                <w:color w:val="000000"/>
                <w:sz w:val="22"/>
                <w:szCs w:val="22"/>
              </w:rPr>
              <w:t xml:space="preserve">      485.164.604,00 </w:t>
            </w:r>
          </w:p>
        </w:tc>
      </w:tr>
      <w:tr w:rsidR="00C911CD" w:rsidRPr="00C911CD" w:rsidTr="00625D9F">
        <w:trPr>
          <w:trHeight w:val="340"/>
        </w:trPr>
        <w:tc>
          <w:tcPr>
            <w:tcW w:w="7621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b/>
                <w:snapToGrid/>
              </w:rPr>
              <w:t>TOTAL GERAL DA DESPESA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ind w:left="-85"/>
              <w:jc w:val="right"/>
              <w:rPr>
                <w:rFonts w:ascii="Times New Roman" w:eastAsia="Times New Roman" w:hAnsi="Times New Roman" w:cs="Times New Roman"/>
                <w:b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b/>
                <w:bCs/>
                <w:snapToGrid/>
                <w:color w:val="000000"/>
                <w:sz w:val="22"/>
                <w:szCs w:val="22"/>
              </w:rPr>
              <w:t xml:space="preserve"> 15.341.004.571,00 </w:t>
            </w:r>
          </w:p>
        </w:tc>
      </w:tr>
    </w:tbl>
    <w:p w:rsidR="00C911CD" w:rsidRPr="00C911CD" w:rsidRDefault="00C911CD" w:rsidP="00C911CD">
      <w:pPr>
        <w:widowControl/>
        <w:spacing w:line="360" w:lineRule="auto"/>
        <w:ind w:right="61"/>
        <w:jc w:val="both"/>
        <w:rPr>
          <w:rFonts w:ascii="Times New Roman" w:eastAsia="Times New Roman" w:hAnsi="Times New Roman" w:cs="Times New Roman"/>
          <w:snapToGrid/>
        </w:rPr>
      </w:pPr>
    </w:p>
    <w:p w:rsidR="00C911CD" w:rsidRPr="00C911CD" w:rsidRDefault="00C911CD" w:rsidP="00C911CD">
      <w:pPr>
        <w:widowControl/>
        <w:spacing w:line="360" w:lineRule="auto"/>
        <w:ind w:right="62" w:firstLine="1418"/>
        <w:jc w:val="both"/>
        <w:rPr>
          <w:rFonts w:ascii="Times New Roman" w:eastAsia="Times New Roman" w:hAnsi="Times New Roman" w:cs="Times New Roman"/>
          <w:snapToGrid/>
        </w:rPr>
      </w:pPr>
      <w:r w:rsidRPr="00C911CD">
        <w:rPr>
          <w:rFonts w:ascii="Times New Roman" w:eastAsia="Times New Roman" w:hAnsi="Times New Roman" w:cs="Times New Roman"/>
          <w:snapToGrid/>
        </w:rPr>
        <w:t>II – as despesas serão realizadas segundo a discriminação dos anexos desta lei e apresentam a seguinte composição por funções de governo:</w:t>
      </w:r>
    </w:p>
    <w:p w:rsidR="00C911CD" w:rsidRPr="00C911CD" w:rsidRDefault="00C911CD" w:rsidP="00C911CD">
      <w:pPr>
        <w:widowControl/>
        <w:spacing w:line="360" w:lineRule="auto"/>
        <w:ind w:right="61"/>
        <w:jc w:val="both"/>
        <w:rPr>
          <w:rFonts w:ascii="Times New Roman" w:eastAsia="Times New Roman" w:hAnsi="Times New Roman" w:cs="Times New Roman"/>
          <w:snapToGrid/>
          <w:sz w:val="20"/>
          <w:szCs w:val="20"/>
        </w:rPr>
      </w:pPr>
    </w:p>
    <w:p w:rsidR="00C911CD" w:rsidRPr="00C911CD" w:rsidRDefault="00C911CD" w:rsidP="00C911CD">
      <w:pPr>
        <w:widowControl/>
        <w:spacing w:line="360" w:lineRule="auto"/>
        <w:ind w:right="62"/>
        <w:jc w:val="right"/>
        <w:rPr>
          <w:rFonts w:ascii="Times New Roman" w:eastAsia="Times New Roman" w:hAnsi="Times New Roman" w:cs="Times New Roman"/>
          <w:snapToGrid/>
          <w:sz w:val="20"/>
          <w:szCs w:val="20"/>
        </w:rPr>
      </w:pPr>
      <w:r w:rsidRPr="00C911CD">
        <w:rPr>
          <w:rFonts w:ascii="Times New Roman" w:eastAsia="Times New Roman" w:hAnsi="Times New Roman" w:cs="Times New Roman"/>
          <w:b/>
          <w:snapToGrid/>
        </w:rPr>
        <w:t>R$1,00</w:t>
      </w:r>
    </w:p>
    <w:tbl>
      <w:tblPr>
        <w:tblW w:w="9438" w:type="dxa"/>
        <w:jc w:val="center"/>
        <w:tblBorders>
          <w:top w:val="single" w:sz="12" w:space="0" w:color="000000"/>
          <w:bottom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66"/>
        <w:gridCol w:w="2506"/>
        <w:gridCol w:w="366"/>
      </w:tblGrid>
      <w:tr w:rsidR="00C911CD" w:rsidRPr="00C911CD" w:rsidTr="00625D9F">
        <w:trPr>
          <w:trHeight w:val="357"/>
          <w:jc w:val="center"/>
        </w:trPr>
        <w:tc>
          <w:tcPr>
            <w:tcW w:w="9438" w:type="dxa"/>
            <w:gridSpan w:val="3"/>
            <w:tcBorders>
              <w:top w:val="single" w:sz="12" w:space="0" w:color="000000"/>
              <w:bottom w:val="nil"/>
              <w:right w:val="nil"/>
            </w:tcBorders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</w:pPr>
            <w:r w:rsidRPr="00C911CD">
              <w:rPr>
                <w:rFonts w:ascii="Times New Roman" w:eastAsia="Times New Roman" w:hAnsi="Times New Roman" w:cs="Times New Roman"/>
                <w:b/>
                <w:snapToGrid/>
              </w:rPr>
              <w:t>DISTRIBUIÇÃO DA DESPESA POR FUNÇÃO DE GOVERNO</w:t>
            </w:r>
          </w:p>
        </w:tc>
      </w:tr>
      <w:tr w:rsidR="00C911CD" w:rsidRPr="00C911CD" w:rsidTr="00625D9F">
        <w:trPr>
          <w:trHeight w:val="315"/>
          <w:jc w:val="center"/>
        </w:trPr>
        <w:tc>
          <w:tcPr>
            <w:tcW w:w="9438" w:type="dxa"/>
            <w:gridSpan w:val="3"/>
            <w:tcBorders>
              <w:top w:val="nil"/>
              <w:bottom w:val="single" w:sz="6" w:space="0" w:color="000000"/>
              <w:right w:val="nil"/>
            </w:tcBorders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Administração Direta e Indireta</w:t>
            </w:r>
          </w:p>
        </w:tc>
      </w:tr>
      <w:tr w:rsidR="00C911CD" w:rsidRPr="00C911CD" w:rsidTr="00625D9F">
        <w:trPr>
          <w:trHeight w:val="300"/>
          <w:jc w:val="center"/>
        </w:trPr>
        <w:tc>
          <w:tcPr>
            <w:tcW w:w="6566" w:type="dxa"/>
            <w:tcBorders>
              <w:top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Legislativa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ind w:right="414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  <w:t xml:space="preserve">              312.255.000,00 </w:t>
            </w:r>
          </w:p>
        </w:tc>
      </w:tr>
      <w:tr w:rsidR="00C911CD" w:rsidRPr="00C911CD" w:rsidTr="00625D9F">
        <w:trPr>
          <w:trHeight w:val="300"/>
          <w:jc w:val="center"/>
        </w:trPr>
        <w:tc>
          <w:tcPr>
            <w:tcW w:w="6566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Administração</w:t>
            </w:r>
          </w:p>
        </w:tc>
        <w:tc>
          <w:tcPr>
            <w:tcW w:w="2872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ind w:right="414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  <w:t xml:space="preserve">              695.408.449,00 </w:t>
            </w:r>
          </w:p>
        </w:tc>
      </w:tr>
      <w:tr w:rsidR="00C911CD" w:rsidRPr="00C911CD" w:rsidTr="00625D9F">
        <w:trPr>
          <w:trHeight w:val="300"/>
          <w:jc w:val="center"/>
        </w:trPr>
        <w:tc>
          <w:tcPr>
            <w:tcW w:w="6566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Segurança Pública</w:t>
            </w:r>
          </w:p>
        </w:tc>
        <w:tc>
          <w:tcPr>
            <w:tcW w:w="2872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ind w:right="414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  <w:t xml:space="preserve">              241.869.521,00 </w:t>
            </w:r>
          </w:p>
        </w:tc>
      </w:tr>
      <w:tr w:rsidR="00C911CD" w:rsidRPr="00C911CD" w:rsidTr="00625D9F">
        <w:trPr>
          <w:trHeight w:val="300"/>
          <w:jc w:val="center"/>
        </w:trPr>
        <w:tc>
          <w:tcPr>
            <w:tcW w:w="6566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Assistência Social</w:t>
            </w:r>
          </w:p>
        </w:tc>
        <w:tc>
          <w:tcPr>
            <w:tcW w:w="2872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ind w:right="414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  <w:t xml:space="preserve">              436.522.605,00 </w:t>
            </w:r>
          </w:p>
        </w:tc>
      </w:tr>
      <w:tr w:rsidR="00C911CD" w:rsidRPr="00C911CD" w:rsidTr="00625D9F">
        <w:trPr>
          <w:trHeight w:val="300"/>
          <w:jc w:val="center"/>
        </w:trPr>
        <w:tc>
          <w:tcPr>
            <w:tcW w:w="6566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Previdência Social</w:t>
            </w:r>
          </w:p>
        </w:tc>
        <w:tc>
          <w:tcPr>
            <w:tcW w:w="2872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ind w:right="414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  <w:t xml:space="preserve">           1.561.677.490,00 </w:t>
            </w:r>
          </w:p>
        </w:tc>
      </w:tr>
      <w:tr w:rsidR="00C911CD" w:rsidRPr="00C911CD" w:rsidTr="00625D9F">
        <w:trPr>
          <w:trHeight w:val="300"/>
          <w:jc w:val="center"/>
        </w:trPr>
        <w:tc>
          <w:tcPr>
            <w:tcW w:w="6566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Saúde</w:t>
            </w:r>
          </w:p>
        </w:tc>
        <w:tc>
          <w:tcPr>
            <w:tcW w:w="2872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ind w:right="414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  <w:t xml:space="preserve">           5.184.913.642,00 </w:t>
            </w:r>
          </w:p>
        </w:tc>
      </w:tr>
      <w:tr w:rsidR="00C911CD" w:rsidRPr="00C911CD" w:rsidTr="00625D9F">
        <w:trPr>
          <w:trHeight w:val="300"/>
          <w:jc w:val="center"/>
        </w:trPr>
        <w:tc>
          <w:tcPr>
            <w:tcW w:w="6566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Trabalho</w:t>
            </w:r>
          </w:p>
        </w:tc>
        <w:tc>
          <w:tcPr>
            <w:tcW w:w="2872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ind w:right="414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  <w:t xml:space="preserve">                  2.890.716,00 </w:t>
            </w:r>
          </w:p>
        </w:tc>
      </w:tr>
      <w:tr w:rsidR="00C911CD" w:rsidRPr="00C911CD" w:rsidTr="00625D9F">
        <w:trPr>
          <w:trHeight w:val="300"/>
          <w:jc w:val="center"/>
        </w:trPr>
        <w:tc>
          <w:tcPr>
            <w:tcW w:w="6566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Educação</w:t>
            </w:r>
          </w:p>
        </w:tc>
        <w:tc>
          <w:tcPr>
            <w:tcW w:w="2872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ind w:right="414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  <w:t xml:space="preserve">           2.625.822.868,00 </w:t>
            </w:r>
          </w:p>
        </w:tc>
      </w:tr>
      <w:tr w:rsidR="00C911CD" w:rsidRPr="00C911CD" w:rsidTr="00625D9F">
        <w:trPr>
          <w:trHeight w:val="300"/>
          <w:jc w:val="center"/>
        </w:trPr>
        <w:tc>
          <w:tcPr>
            <w:tcW w:w="6566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Cultura</w:t>
            </w:r>
          </w:p>
        </w:tc>
        <w:tc>
          <w:tcPr>
            <w:tcW w:w="2872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ind w:right="414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  <w:t xml:space="preserve">                84.313.192,00 </w:t>
            </w:r>
          </w:p>
        </w:tc>
      </w:tr>
      <w:tr w:rsidR="00C911CD" w:rsidRPr="00C911CD" w:rsidTr="00625D9F">
        <w:trPr>
          <w:trHeight w:val="300"/>
          <w:jc w:val="center"/>
        </w:trPr>
        <w:tc>
          <w:tcPr>
            <w:tcW w:w="6566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Direitos da Cidadania</w:t>
            </w:r>
          </w:p>
        </w:tc>
        <w:tc>
          <w:tcPr>
            <w:tcW w:w="2872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ind w:right="414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  <w:t xml:space="preserve">                47.886.001,00 </w:t>
            </w:r>
          </w:p>
        </w:tc>
      </w:tr>
      <w:tr w:rsidR="00C911CD" w:rsidRPr="00C911CD" w:rsidTr="00625D9F">
        <w:trPr>
          <w:trHeight w:val="300"/>
          <w:jc w:val="center"/>
        </w:trPr>
        <w:tc>
          <w:tcPr>
            <w:tcW w:w="6566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Urbanismo</w:t>
            </w:r>
          </w:p>
        </w:tc>
        <w:tc>
          <w:tcPr>
            <w:tcW w:w="2872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ind w:right="414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  <w:t xml:space="preserve">              707.156.537,00 </w:t>
            </w:r>
          </w:p>
        </w:tc>
      </w:tr>
      <w:tr w:rsidR="00C911CD" w:rsidRPr="00C911CD" w:rsidTr="00625D9F">
        <w:trPr>
          <w:trHeight w:val="300"/>
          <w:jc w:val="center"/>
        </w:trPr>
        <w:tc>
          <w:tcPr>
            <w:tcW w:w="6566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Habitação</w:t>
            </w:r>
          </w:p>
        </w:tc>
        <w:tc>
          <w:tcPr>
            <w:tcW w:w="2872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ind w:right="414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  <w:t xml:space="preserve">              268.780.137,00 </w:t>
            </w:r>
          </w:p>
        </w:tc>
      </w:tr>
      <w:tr w:rsidR="00C911CD" w:rsidRPr="00C911CD" w:rsidTr="00625D9F">
        <w:trPr>
          <w:trHeight w:val="300"/>
          <w:jc w:val="center"/>
        </w:trPr>
        <w:tc>
          <w:tcPr>
            <w:tcW w:w="6566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Saneamento</w:t>
            </w:r>
          </w:p>
        </w:tc>
        <w:tc>
          <w:tcPr>
            <w:tcW w:w="2872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ind w:right="414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  <w:t xml:space="preserve">              755.594.850,00 </w:t>
            </w:r>
          </w:p>
        </w:tc>
      </w:tr>
      <w:tr w:rsidR="00C911CD" w:rsidRPr="00C911CD" w:rsidTr="00625D9F">
        <w:trPr>
          <w:trHeight w:val="300"/>
          <w:jc w:val="center"/>
        </w:trPr>
        <w:tc>
          <w:tcPr>
            <w:tcW w:w="6566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Gestão Ambiental</w:t>
            </w:r>
          </w:p>
        </w:tc>
        <w:tc>
          <w:tcPr>
            <w:tcW w:w="2872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ind w:right="414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  <w:t xml:space="preserve">              142.620.683,00 </w:t>
            </w:r>
          </w:p>
        </w:tc>
      </w:tr>
      <w:tr w:rsidR="00C911CD" w:rsidRPr="00C911CD" w:rsidTr="00625D9F">
        <w:trPr>
          <w:trHeight w:val="300"/>
          <w:jc w:val="center"/>
        </w:trPr>
        <w:tc>
          <w:tcPr>
            <w:tcW w:w="6566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Ciência e Tecnologia</w:t>
            </w:r>
          </w:p>
        </w:tc>
        <w:tc>
          <w:tcPr>
            <w:tcW w:w="2872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ind w:right="414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  <w:t xml:space="preserve">              167.307.720,00 </w:t>
            </w:r>
          </w:p>
        </w:tc>
      </w:tr>
      <w:tr w:rsidR="00C911CD" w:rsidRPr="00C911CD" w:rsidTr="00625D9F">
        <w:trPr>
          <w:trHeight w:val="300"/>
          <w:jc w:val="center"/>
        </w:trPr>
        <w:tc>
          <w:tcPr>
            <w:tcW w:w="6566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Agricultura</w:t>
            </w:r>
          </w:p>
        </w:tc>
        <w:tc>
          <w:tcPr>
            <w:tcW w:w="2872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ind w:right="414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  <w:t xml:space="preserve">                  2.827.610,00 </w:t>
            </w:r>
          </w:p>
        </w:tc>
      </w:tr>
      <w:tr w:rsidR="00C911CD" w:rsidRPr="00C911CD" w:rsidTr="00625D9F">
        <w:trPr>
          <w:trHeight w:val="300"/>
          <w:jc w:val="center"/>
        </w:trPr>
        <w:tc>
          <w:tcPr>
            <w:tcW w:w="6566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Comércio e Serviços</w:t>
            </w:r>
          </w:p>
        </w:tc>
        <w:tc>
          <w:tcPr>
            <w:tcW w:w="2872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ind w:right="414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  <w:t xml:space="preserve">                70.528.057,00 </w:t>
            </w:r>
          </w:p>
        </w:tc>
      </w:tr>
      <w:tr w:rsidR="00C911CD" w:rsidRPr="00C911CD" w:rsidTr="00625D9F">
        <w:trPr>
          <w:trHeight w:val="300"/>
          <w:jc w:val="center"/>
        </w:trPr>
        <w:tc>
          <w:tcPr>
            <w:tcW w:w="6566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Transporte</w:t>
            </w:r>
          </w:p>
        </w:tc>
        <w:tc>
          <w:tcPr>
            <w:tcW w:w="2872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ind w:right="414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  <w:t xml:space="preserve">              406.742.849,00 </w:t>
            </w:r>
          </w:p>
        </w:tc>
      </w:tr>
      <w:tr w:rsidR="00C911CD" w:rsidRPr="00C911CD" w:rsidTr="00625D9F">
        <w:trPr>
          <w:trHeight w:val="300"/>
          <w:jc w:val="center"/>
        </w:trPr>
        <w:tc>
          <w:tcPr>
            <w:tcW w:w="6566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lastRenderedPageBreak/>
              <w:t>Desporto e Lazer</w:t>
            </w:r>
          </w:p>
        </w:tc>
        <w:tc>
          <w:tcPr>
            <w:tcW w:w="2872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ind w:right="414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  <w:t xml:space="preserve">                29.375.508,00 </w:t>
            </w:r>
          </w:p>
        </w:tc>
      </w:tr>
      <w:tr w:rsidR="00C911CD" w:rsidRPr="00C911CD" w:rsidTr="00625D9F">
        <w:trPr>
          <w:trHeight w:val="300"/>
          <w:jc w:val="center"/>
        </w:trPr>
        <w:tc>
          <w:tcPr>
            <w:tcW w:w="6566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Encargos Especiais</w:t>
            </w:r>
          </w:p>
        </w:tc>
        <w:tc>
          <w:tcPr>
            <w:tcW w:w="2872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ind w:right="414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  <w:t xml:space="preserve">           1.111.346.532,00 </w:t>
            </w:r>
          </w:p>
        </w:tc>
      </w:tr>
      <w:tr w:rsidR="00C911CD" w:rsidRPr="00C911CD" w:rsidTr="00625D9F">
        <w:trPr>
          <w:gridAfter w:val="1"/>
          <w:wAfter w:w="366" w:type="dxa"/>
          <w:trHeight w:val="411"/>
          <w:jc w:val="center"/>
        </w:trPr>
        <w:tc>
          <w:tcPr>
            <w:tcW w:w="6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b/>
                <w:snapToGrid/>
              </w:rPr>
              <w:t>Subtotal</w:t>
            </w:r>
          </w:p>
        </w:tc>
        <w:tc>
          <w:tcPr>
            <w:tcW w:w="25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napToGrid/>
                <w:sz w:val="20"/>
                <w:szCs w:val="20"/>
              </w:rPr>
            </w:pPr>
            <w:r w:rsidRPr="00C911CD">
              <w:rPr>
                <w:rFonts w:ascii="Times New Roman" w:eastAsia="Times New Roman" w:hAnsi="Times New Roman" w:cs="Times New Roman"/>
                <w:b/>
                <w:bCs/>
                <w:snapToGrid/>
                <w:sz w:val="20"/>
                <w:szCs w:val="20"/>
              </w:rPr>
              <w:t xml:space="preserve">  14.855.839.967,00 </w:t>
            </w:r>
          </w:p>
          <w:p w:rsidR="00C911CD" w:rsidRPr="00C911CD" w:rsidRDefault="00C911CD" w:rsidP="00C911C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snapToGrid/>
                <w:sz w:val="20"/>
              </w:rPr>
            </w:pPr>
          </w:p>
        </w:tc>
      </w:tr>
      <w:tr w:rsidR="00C911CD" w:rsidRPr="00C911CD" w:rsidTr="00625D9F">
        <w:trPr>
          <w:trHeight w:val="300"/>
          <w:jc w:val="center"/>
        </w:trPr>
        <w:tc>
          <w:tcPr>
            <w:tcW w:w="6566" w:type="dxa"/>
            <w:tcBorders>
              <w:top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Reserva de Contingência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ind w:right="414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  <w:t xml:space="preserve">              110.867.912,00 </w:t>
            </w:r>
          </w:p>
        </w:tc>
      </w:tr>
      <w:tr w:rsidR="00C911CD" w:rsidRPr="00C911CD" w:rsidTr="00625D9F">
        <w:trPr>
          <w:trHeight w:val="300"/>
          <w:jc w:val="center"/>
        </w:trPr>
        <w:tc>
          <w:tcPr>
            <w:tcW w:w="6566" w:type="dxa"/>
            <w:tcBorders>
              <w:top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</w:rPr>
              <w:t>Reserva de Contingência - RPPS</w:t>
            </w:r>
          </w:p>
        </w:tc>
        <w:tc>
          <w:tcPr>
            <w:tcW w:w="2872" w:type="dxa"/>
            <w:gridSpan w:val="2"/>
            <w:tcBorders>
              <w:top w:val="dotted" w:sz="4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ind w:right="414"/>
              <w:jc w:val="right"/>
              <w:rPr>
                <w:rFonts w:ascii="Times New Roman" w:eastAsia="Times New Roman" w:hAnsi="Times New Roman" w:cs="Times New Roman"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snapToGrid/>
                <w:sz w:val="20"/>
                <w:szCs w:val="20"/>
              </w:rPr>
              <w:t xml:space="preserve">              374.296.692,00 </w:t>
            </w:r>
          </w:p>
        </w:tc>
      </w:tr>
      <w:tr w:rsidR="00C911CD" w:rsidRPr="00C911CD" w:rsidTr="00625D9F">
        <w:trPr>
          <w:trHeight w:val="405"/>
          <w:jc w:val="center"/>
        </w:trPr>
        <w:tc>
          <w:tcPr>
            <w:tcW w:w="6566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C911CD" w:rsidRPr="00C911CD" w:rsidRDefault="00C911CD" w:rsidP="00C911C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b/>
                <w:snapToGrid/>
              </w:rPr>
              <w:t>Subtotal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ind w:right="414"/>
              <w:jc w:val="right"/>
              <w:rPr>
                <w:rFonts w:ascii="Times New Roman" w:eastAsia="Times New Roman" w:hAnsi="Times New Roman" w:cs="Times New Roman"/>
                <w:b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b/>
                <w:bCs/>
                <w:snapToGrid/>
                <w:color w:val="000000"/>
                <w:sz w:val="20"/>
                <w:szCs w:val="22"/>
              </w:rPr>
              <w:t xml:space="preserve">      485.164.604,00 </w:t>
            </w:r>
          </w:p>
        </w:tc>
      </w:tr>
      <w:tr w:rsidR="00C911CD" w:rsidRPr="00C911CD" w:rsidTr="00625D9F">
        <w:trPr>
          <w:trHeight w:val="340"/>
          <w:jc w:val="center"/>
        </w:trPr>
        <w:tc>
          <w:tcPr>
            <w:tcW w:w="65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11CD" w:rsidRPr="00C911CD" w:rsidRDefault="00C911CD" w:rsidP="00C911C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b/>
                <w:snapToGrid/>
              </w:rPr>
              <w:t>TOTAL GERAL DA DESPESA</w:t>
            </w:r>
          </w:p>
        </w:tc>
        <w:tc>
          <w:tcPr>
            <w:tcW w:w="287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C911CD" w:rsidRPr="00C911CD" w:rsidRDefault="00C911CD" w:rsidP="00C911CD">
            <w:pPr>
              <w:widowControl/>
              <w:spacing w:line="360" w:lineRule="auto"/>
              <w:ind w:right="414"/>
              <w:jc w:val="right"/>
              <w:rPr>
                <w:rFonts w:ascii="Times New Roman" w:eastAsia="Times New Roman" w:hAnsi="Times New Roman" w:cs="Times New Roman"/>
                <w:b/>
                <w:snapToGrid/>
              </w:rPr>
            </w:pPr>
            <w:r w:rsidRPr="00C911CD">
              <w:rPr>
                <w:rFonts w:ascii="Times New Roman" w:eastAsia="Times New Roman" w:hAnsi="Times New Roman" w:cs="Times New Roman"/>
                <w:b/>
                <w:bCs/>
                <w:snapToGrid/>
                <w:color w:val="000000"/>
                <w:sz w:val="22"/>
                <w:szCs w:val="22"/>
              </w:rPr>
              <w:t xml:space="preserve"> 15.341.004.571,00 </w:t>
            </w:r>
          </w:p>
        </w:tc>
      </w:tr>
    </w:tbl>
    <w:p w:rsidR="00C911CD" w:rsidRPr="00C911CD" w:rsidRDefault="00C911CD" w:rsidP="00C911CD">
      <w:pPr>
        <w:widowControl/>
        <w:spacing w:line="360" w:lineRule="auto"/>
        <w:ind w:right="61"/>
        <w:jc w:val="both"/>
        <w:rPr>
          <w:rFonts w:ascii="Times New Roman" w:eastAsia="Times New Roman" w:hAnsi="Times New Roman" w:cs="Times New Roman"/>
          <w:snapToGrid/>
        </w:rPr>
      </w:pPr>
    </w:p>
    <w:p w:rsidR="00C911CD" w:rsidRPr="00C911CD" w:rsidRDefault="00C911CD" w:rsidP="00C911CD">
      <w:pPr>
        <w:widowControl/>
        <w:spacing w:line="360" w:lineRule="auto"/>
        <w:ind w:right="61" w:firstLine="1418"/>
        <w:jc w:val="both"/>
        <w:rPr>
          <w:rFonts w:ascii="Times New Roman" w:eastAsia="Times New Roman" w:hAnsi="Times New Roman" w:cs="Times New Roman"/>
          <w:snapToGrid/>
        </w:rPr>
      </w:pPr>
      <w:r w:rsidRPr="00C911CD">
        <w:rPr>
          <w:rFonts w:ascii="Times New Roman" w:eastAsia="Times New Roman" w:hAnsi="Times New Roman" w:cs="Times New Roman"/>
          <w:snapToGrid/>
        </w:rPr>
        <w:t>Art. 4º – Para ajustes na programação orçamentária, fica o Poder Executivo autorizado a abrir créditos suplementares até o limite de 15% (quinze por cento) do valor total do Orçamento, nos termos do art. 43 da Lei Federal nº 4.320, de 17 de março de 1964.</w:t>
      </w:r>
    </w:p>
    <w:p w:rsidR="00C911CD" w:rsidRPr="00C911CD" w:rsidRDefault="00C911CD" w:rsidP="00C911CD">
      <w:pPr>
        <w:widowControl/>
        <w:spacing w:line="360" w:lineRule="auto"/>
        <w:ind w:right="61" w:firstLine="1418"/>
        <w:jc w:val="both"/>
        <w:rPr>
          <w:rFonts w:ascii="Times New Roman" w:eastAsia="Times New Roman" w:hAnsi="Times New Roman" w:cs="Times New Roman"/>
          <w:snapToGrid/>
        </w:rPr>
      </w:pPr>
      <w:r w:rsidRPr="00C911CD">
        <w:rPr>
          <w:rFonts w:ascii="Times New Roman" w:eastAsia="Times New Roman" w:hAnsi="Times New Roman" w:cs="Times New Roman"/>
          <w:snapToGrid/>
        </w:rPr>
        <w:t xml:space="preserve">§ 1º – Não oneram o limite estabelecido no </w:t>
      </w:r>
      <w:r w:rsidRPr="00C911CD">
        <w:rPr>
          <w:rFonts w:ascii="Times New Roman" w:eastAsia="Times New Roman" w:hAnsi="Times New Roman" w:cs="Times New Roman"/>
          <w:i/>
          <w:snapToGrid/>
        </w:rPr>
        <w:t>caput</w:t>
      </w:r>
      <w:r w:rsidRPr="00C911CD">
        <w:rPr>
          <w:rFonts w:ascii="Times New Roman" w:eastAsia="Times New Roman" w:hAnsi="Times New Roman" w:cs="Times New Roman"/>
          <w:snapToGrid/>
        </w:rPr>
        <w:t>:</w:t>
      </w:r>
    </w:p>
    <w:p w:rsidR="00C911CD" w:rsidRPr="00C911CD" w:rsidRDefault="00C911CD" w:rsidP="00C911CD">
      <w:pPr>
        <w:widowControl/>
        <w:spacing w:line="360" w:lineRule="auto"/>
        <w:ind w:right="61" w:firstLine="1418"/>
        <w:jc w:val="both"/>
        <w:rPr>
          <w:rFonts w:ascii="Times New Roman" w:eastAsia="Times New Roman" w:hAnsi="Times New Roman" w:cs="Times New Roman"/>
          <w:snapToGrid/>
        </w:rPr>
      </w:pPr>
      <w:r w:rsidRPr="00C911CD">
        <w:rPr>
          <w:rFonts w:ascii="Times New Roman" w:eastAsia="Times New Roman" w:hAnsi="Times New Roman" w:cs="Times New Roman"/>
          <w:snapToGrid/>
        </w:rPr>
        <w:t xml:space="preserve">I – as suplementações para pessoal e encargos sociais, limitadas ao percentual estabelecido no </w:t>
      </w:r>
      <w:r w:rsidRPr="00C911CD">
        <w:rPr>
          <w:rFonts w:ascii="Times New Roman" w:eastAsia="Times New Roman" w:hAnsi="Times New Roman" w:cs="Times New Roman"/>
          <w:i/>
          <w:snapToGrid/>
        </w:rPr>
        <w:t>caput</w:t>
      </w:r>
      <w:r w:rsidRPr="00C911CD">
        <w:rPr>
          <w:rFonts w:ascii="Times New Roman" w:eastAsia="Times New Roman" w:hAnsi="Times New Roman" w:cs="Times New Roman"/>
          <w:snapToGrid/>
        </w:rPr>
        <w:t xml:space="preserve"> sobre o total do crédito aprovado no grupo de despesa Pessoal e Encargos Sociais, código 01, do orçamento vigente, a fim de preservar a apropriação do gasto nos centros de custos das unidades administrativas;</w:t>
      </w:r>
    </w:p>
    <w:p w:rsidR="00C911CD" w:rsidRPr="00C911CD" w:rsidRDefault="00C911CD" w:rsidP="00C911CD">
      <w:pPr>
        <w:widowControl/>
        <w:spacing w:line="360" w:lineRule="auto"/>
        <w:ind w:firstLine="1418"/>
        <w:jc w:val="both"/>
        <w:rPr>
          <w:rFonts w:ascii="Times New Roman" w:eastAsia="Times New Roman" w:hAnsi="Times New Roman" w:cs="Times New Roman"/>
          <w:snapToGrid/>
        </w:rPr>
      </w:pPr>
      <w:r w:rsidRPr="00C911CD">
        <w:rPr>
          <w:rFonts w:ascii="Times New Roman" w:eastAsia="Times New Roman" w:hAnsi="Times New Roman" w:cs="Times New Roman"/>
          <w:snapToGrid/>
        </w:rPr>
        <w:t xml:space="preserve">II – </w:t>
      </w:r>
      <w:proofErr w:type="gramStart"/>
      <w:r w:rsidRPr="00C911CD">
        <w:rPr>
          <w:rFonts w:ascii="Times New Roman" w:eastAsia="Times New Roman" w:hAnsi="Times New Roman" w:cs="Times New Roman"/>
          <w:snapToGrid/>
        </w:rPr>
        <w:t>as suplementações ao Fundo Municipal de Saúde</w:t>
      </w:r>
      <w:proofErr w:type="gramEnd"/>
      <w:r w:rsidRPr="00C911CD">
        <w:rPr>
          <w:rFonts w:ascii="Times New Roman" w:eastAsia="Times New Roman" w:hAnsi="Times New Roman" w:cs="Times New Roman"/>
          <w:snapToGrid/>
        </w:rPr>
        <w:t xml:space="preserve">, limitadas ao percentual estabelecido no </w:t>
      </w:r>
      <w:r w:rsidRPr="00C911CD">
        <w:rPr>
          <w:rFonts w:ascii="Times New Roman" w:eastAsia="Times New Roman" w:hAnsi="Times New Roman" w:cs="Times New Roman"/>
          <w:i/>
          <w:snapToGrid/>
        </w:rPr>
        <w:t>caput</w:t>
      </w:r>
      <w:r w:rsidRPr="00C911CD">
        <w:rPr>
          <w:rFonts w:ascii="Times New Roman" w:eastAsia="Times New Roman" w:hAnsi="Times New Roman" w:cs="Times New Roman"/>
          <w:snapToGrid/>
        </w:rPr>
        <w:t xml:space="preserve"> sobre o crédito orçamentário aprovado para o referido fundo, objetivando adequar as fontes de financiamento ao efetivo processamento das ações programadas da área de Saúde.</w:t>
      </w:r>
    </w:p>
    <w:p w:rsidR="00C911CD" w:rsidRPr="00C911CD" w:rsidRDefault="00C911CD" w:rsidP="00C911CD">
      <w:pPr>
        <w:widowControl/>
        <w:spacing w:line="360" w:lineRule="auto"/>
        <w:ind w:firstLine="1418"/>
        <w:jc w:val="both"/>
        <w:rPr>
          <w:rFonts w:ascii="Times New Roman" w:eastAsia="Times New Roman" w:hAnsi="Times New Roman" w:cs="Times New Roman"/>
          <w:snapToGrid/>
        </w:rPr>
      </w:pPr>
      <w:r w:rsidRPr="00C911CD">
        <w:rPr>
          <w:rFonts w:ascii="Times New Roman" w:eastAsia="Times New Roman" w:hAnsi="Times New Roman" w:cs="Times New Roman"/>
          <w:snapToGrid/>
        </w:rPr>
        <w:t>§ 2º – A abertura de crédito suplementar de que trata este artigo poderá conter inclusão de categoria econômica, de grupo de natureza de despesa, de modalidade de aplicação e da fonte sintética em cada projeto, atividade e operação especial de que trata esta lei.</w:t>
      </w:r>
    </w:p>
    <w:p w:rsidR="00C911CD" w:rsidRPr="00C911CD" w:rsidRDefault="00C911CD" w:rsidP="00C911CD">
      <w:pPr>
        <w:widowControl/>
        <w:spacing w:line="360" w:lineRule="auto"/>
        <w:ind w:right="61" w:firstLine="1418"/>
        <w:jc w:val="both"/>
        <w:rPr>
          <w:rFonts w:ascii="Times New Roman" w:eastAsia="Times New Roman" w:hAnsi="Times New Roman" w:cs="Times New Roman"/>
          <w:snapToGrid/>
        </w:rPr>
      </w:pPr>
      <w:r w:rsidRPr="00C911CD">
        <w:rPr>
          <w:rFonts w:ascii="Times New Roman" w:eastAsia="Times New Roman" w:hAnsi="Times New Roman" w:cs="Times New Roman"/>
          <w:snapToGrid/>
        </w:rPr>
        <w:t xml:space="preserve">Art. 5º – Fica o Poder Executivo autorizado a: </w:t>
      </w:r>
    </w:p>
    <w:p w:rsidR="00C911CD" w:rsidRPr="00C911CD" w:rsidRDefault="00C911CD" w:rsidP="00C911CD">
      <w:pPr>
        <w:widowControl/>
        <w:spacing w:line="360" w:lineRule="auto"/>
        <w:ind w:right="61" w:firstLine="1418"/>
        <w:jc w:val="both"/>
        <w:rPr>
          <w:rFonts w:ascii="Times New Roman" w:eastAsia="Times New Roman" w:hAnsi="Times New Roman" w:cs="Times New Roman"/>
          <w:snapToGrid/>
        </w:rPr>
      </w:pPr>
      <w:r w:rsidRPr="00C911CD">
        <w:rPr>
          <w:rFonts w:ascii="Times New Roman" w:eastAsia="Times New Roman" w:hAnsi="Times New Roman" w:cs="Times New Roman"/>
          <w:snapToGrid/>
        </w:rPr>
        <w:t>I – designar órgãos centrais para movimentar dotações comuns atribuídas às diversas unidades orçamentárias e para acompanhamento físico do desempenho governamental;</w:t>
      </w:r>
    </w:p>
    <w:p w:rsidR="00C911CD" w:rsidRPr="00C911CD" w:rsidRDefault="00C911CD" w:rsidP="00C911C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61" w:firstLine="1418"/>
        <w:jc w:val="both"/>
        <w:rPr>
          <w:rFonts w:ascii="Times New Roman" w:eastAsia="Times New Roman" w:hAnsi="Times New Roman" w:cs="Times New Roman"/>
          <w:snapToGrid/>
          <w:color w:val="000000"/>
        </w:rPr>
      </w:pPr>
      <w:r w:rsidRPr="00C911CD">
        <w:rPr>
          <w:rFonts w:ascii="Times New Roman" w:eastAsia="Times New Roman" w:hAnsi="Times New Roman" w:cs="Times New Roman"/>
          <w:snapToGrid/>
          <w:color w:val="000000"/>
        </w:rPr>
        <w:t>II – promover as medidas necessárias para ajustar os dispêndios ao efetivo comportamento da receita;</w:t>
      </w:r>
    </w:p>
    <w:p w:rsidR="00C911CD" w:rsidRPr="00C911CD" w:rsidRDefault="00C911CD" w:rsidP="00C911C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61" w:firstLine="1418"/>
        <w:jc w:val="both"/>
        <w:rPr>
          <w:rFonts w:ascii="Times New Roman" w:eastAsia="Times New Roman" w:hAnsi="Times New Roman" w:cs="Times New Roman"/>
          <w:snapToGrid/>
          <w:color w:val="000000"/>
        </w:rPr>
      </w:pPr>
      <w:r w:rsidRPr="00C911CD">
        <w:rPr>
          <w:rFonts w:ascii="Times New Roman" w:eastAsia="Times New Roman" w:hAnsi="Times New Roman" w:cs="Times New Roman"/>
          <w:snapToGrid/>
          <w:color w:val="000000"/>
        </w:rPr>
        <w:t xml:space="preserve">III – por meio de decreto, definir a ordenação de despesa dos recursos regionalizados nos diversos órgãos e entidades do Município, a fim de preservar a eficiência da execução orçamentária e a gestão dos serviços municipais. </w:t>
      </w:r>
    </w:p>
    <w:p w:rsidR="00C911CD" w:rsidRPr="00C911CD" w:rsidRDefault="00C911CD" w:rsidP="00C911C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both"/>
        <w:rPr>
          <w:rFonts w:ascii="Times New Roman" w:eastAsia="Times New Roman" w:hAnsi="Times New Roman" w:cs="Times New Roman"/>
          <w:snapToGrid/>
        </w:rPr>
      </w:pPr>
      <w:r w:rsidRPr="00C911CD">
        <w:rPr>
          <w:rFonts w:ascii="Times New Roman" w:eastAsia="Times New Roman" w:hAnsi="Times New Roman" w:cs="Times New Roman"/>
          <w:snapToGrid/>
          <w:color w:val="000000"/>
        </w:rPr>
        <w:t xml:space="preserve">Art. 6º – Em cumprimento à Instrução Normativa nº 7, de 11 de dezembro de 2013, do Tribunal de Contas do Estado de Minas Gerais, acompanha a Proposta Orçamentária para 2022 o Quadro de Detalhamento de Despesa com especificação de elementos de despesa, ficando </w:t>
      </w:r>
      <w:r w:rsidRPr="00C911CD">
        <w:rPr>
          <w:rFonts w:ascii="Times New Roman" w:eastAsia="Times New Roman" w:hAnsi="Times New Roman" w:cs="Times New Roman"/>
          <w:snapToGrid/>
          <w:color w:val="000000"/>
        </w:rPr>
        <w:lastRenderedPageBreak/>
        <w:t xml:space="preserve">preservado o detalhamento da despesa, até o nível de modalidade de aplicação, para os demais anexos que integram este projeto de lei, em conformidade com </w:t>
      </w:r>
      <w:r w:rsidRPr="00C911CD">
        <w:rPr>
          <w:rFonts w:ascii="Times New Roman" w:eastAsia="Times New Roman" w:hAnsi="Times New Roman" w:cs="Times New Roman"/>
          <w:snapToGrid/>
        </w:rPr>
        <w:t xml:space="preserve">o art. 5º da Lei nº 11.308, de </w:t>
      </w:r>
      <w:proofErr w:type="gramStart"/>
      <w:r w:rsidRPr="00C911CD">
        <w:rPr>
          <w:rFonts w:ascii="Times New Roman" w:eastAsia="Times New Roman" w:hAnsi="Times New Roman" w:cs="Times New Roman"/>
          <w:snapToGrid/>
        </w:rPr>
        <w:t>9</w:t>
      </w:r>
      <w:proofErr w:type="gramEnd"/>
      <w:r w:rsidRPr="00C911CD">
        <w:rPr>
          <w:rFonts w:ascii="Times New Roman" w:eastAsia="Times New Roman" w:hAnsi="Times New Roman" w:cs="Times New Roman"/>
          <w:snapToGrid/>
        </w:rPr>
        <w:t xml:space="preserve"> de setembro de 2021.  </w:t>
      </w:r>
    </w:p>
    <w:p w:rsidR="00C911CD" w:rsidRPr="00C911CD" w:rsidRDefault="00C911CD" w:rsidP="00C911CD">
      <w:pPr>
        <w:widowControl/>
        <w:spacing w:line="360" w:lineRule="auto"/>
        <w:ind w:right="61" w:firstLine="1418"/>
        <w:jc w:val="both"/>
        <w:rPr>
          <w:rFonts w:ascii="Times New Roman" w:eastAsia="Times New Roman" w:hAnsi="Times New Roman" w:cs="Times New Roman"/>
          <w:snapToGrid/>
        </w:rPr>
      </w:pPr>
      <w:r w:rsidRPr="00C911CD">
        <w:rPr>
          <w:rFonts w:ascii="Times New Roman" w:eastAsia="Times New Roman" w:hAnsi="Times New Roman" w:cs="Times New Roman"/>
          <w:snapToGrid/>
        </w:rPr>
        <w:t xml:space="preserve">Art. 7º – Esta lei entra em vigor na data de sua publicação. </w:t>
      </w:r>
    </w:p>
    <w:p w:rsidR="00C911CD" w:rsidRPr="00C911CD" w:rsidRDefault="00C911CD" w:rsidP="00C911CD">
      <w:pPr>
        <w:widowControl/>
        <w:spacing w:line="360" w:lineRule="auto"/>
        <w:ind w:right="61"/>
        <w:jc w:val="both"/>
        <w:rPr>
          <w:rFonts w:ascii="Times New Roman" w:eastAsia="Times New Roman" w:hAnsi="Times New Roman" w:cs="Times New Roman"/>
          <w:snapToGrid/>
        </w:rPr>
      </w:pPr>
    </w:p>
    <w:p w:rsidR="00C911CD" w:rsidRPr="00C911CD" w:rsidRDefault="00C911CD" w:rsidP="00C911CD">
      <w:pPr>
        <w:widowControl/>
        <w:spacing w:line="360" w:lineRule="auto"/>
        <w:ind w:right="61"/>
        <w:jc w:val="center"/>
        <w:rPr>
          <w:rFonts w:ascii="Times New Roman" w:eastAsia="Times New Roman" w:hAnsi="Times New Roman" w:cs="Times New Roman"/>
          <w:snapToGrid/>
        </w:rPr>
      </w:pPr>
      <w:r w:rsidRPr="00C911CD">
        <w:rPr>
          <w:rFonts w:ascii="Times New Roman" w:eastAsia="Times New Roman" w:hAnsi="Times New Roman" w:cs="Times New Roman"/>
          <w:snapToGrid/>
        </w:rPr>
        <w:t xml:space="preserve">Belo Horizonte, </w:t>
      </w:r>
      <w:r>
        <w:rPr>
          <w:rFonts w:ascii="Times New Roman" w:eastAsia="Times New Roman" w:hAnsi="Times New Roman" w:cs="Times New Roman"/>
          <w:snapToGrid/>
        </w:rPr>
        <w:t>30</w:t>
      </w:r>
      <w:r w:rsidRPr="00C911CD">
        <w:rPr>
          <w:rFonts w:ascii="Times New Roman" w:eastAsia="Times New Roman" w:hAnsi="Times New Roman" w:cs="Times New Roman"/>
          <w:snapToGrid/>
        </w:rPr>
        <w:t xml:space="preserve"> de </w:t>
      </w:r>
      <w:r>
        <w:rPr>
          <w:rFonts w:ascii="Times New Roman" w:eastAsia="Times New Roman" w:hAnsi="Times New Roman" w:cs="Times New Roman"/>
          <w:snapToGrid/>
        </w:rPr>
        <w:t>setembro</w:t>
      </w:r>
      <w:bookmarkStart w:id="3" w:name="_GoBack"/>
      <w:bookmarkEnd w:id="3"/>
      <w:r w:rsidRPr="00C911CD">
        <w:rPr>
          <w:rFonts w:ascii="Times New Roman" w:eastAsia="Times New Roman" w:hAnsi="Times New Roman" w:cs="Times New Roman"/>
          <w:snapToGrid/>
        </w:rPr>
        <w:t xml:space="preserve"> </w:t>
      </w:r>
      <w:proofErr w:type="spellStart"/>
      <w:r w:rsidRPr="00C911CD">
        <w:rPr>
          <w:rFonts w:ascii="Times New Roman" w:eastAsia="Times New Roman" w:hAnsi="Times New Roman" w:cs="Times New Roman"/>
          <w:snapToGrid/>
        </w:rPr>
        <w:t>de</w:t>
      </w:r>
      <w:proofErr w:type="spellEnd"/>
      <w:r w:rsidRPr="00C911CD">
        <w:rPr>
          <w:rFonts w:ascii="Times New Roman" w:eastAsia="Times New Roman" w:hAnsi="Times New Roman" w:cs="Times New Roman"/>
          <w:snapToGrid/>
        </w:rPr>
        <w:t xml:space="preserve"> 2021.</w:t>
      </w:r>
    </w:p>
    <w:p w:rsidR="00C911CD" w:rsidRPr="00C911CD" w:rsidRDefault="00C911CD" w:rsidP="00C911CD">
      <w:pPr>
        <w:widowControl/>
        <w:spacing w:line="360" w:lineRule="auto"/>
        <w:ind w:right="61"/>
        <w:jc w:val="center"/>
        <w:rPr>
          <w:rFonts w:ascii="Times New Roman" w:eastAsia="Times New Roman" w:hAnsi="Times New Roman" w:cs="Times New Roman"/>
          <w:snapToGrid/>
        </w:rPr>
      </w:pPr>
    </w:p>
    <w:p w:rsidR="00C911CD" w:rsidRPr="00C911CD" w:rsidRDefault="00C911CD" w:rsidP="00C911CD">
      <w:pPr>
        <w:widowControl/>
        <w:spacing w:line="360" w:lineRule="auto"/>
        <w:ind w:right="61"/>
        <w:jc w:val="center"/>
        <w:rPr>
          <w:rFonts w:ascii="Times New Roman" w:eastAsia="Times New Roman" w:hAnsi="Times New Roman" w:cs="Times New Roman"/>
          <w:snapToGrid/>
          <w:sz w:val="20"/>
          <w:szCs w:val="20"/>
        </w:rPr>
      </w:pPr>
    </w:p>
    <w:p w:rsidR="00C911CD" w:rsidRPr="00C911CD" w:rsidRDefault="00C911CD" w:rsidP="00C911CD">
      <w:pPr>
        <w:widowControl/>
        <w:spacing w:line="360" w:lineRule="auto"/>
        <w:ind w:right="61"/>
        <w:jc w:val="center"/>
        <w:rPr>
          <w:rFonts w:ascii="Times New Roman" w:eastAsia="Times New Roman" w:hAnsi="Times New Roman" w:cs="Times New Roman"/>
          <w:snapToGrid/>
          <w:sz w:val="20"/>
          <w:szCs w:val="20"/>
        </w:rPr>
      </w:pPr>
      <w:r w:rsidRPr="00C911CD">
        <w:rPr>
          <w:rFonts w:ascii="Times New Roman" w:eastAsia="Times New Roman" w:hAnsi="Times New Roman" w:cs="Times New Roman"/>
          <w:i/>
          <w:snapToGrid/>
        </w:rPr>
        <w:t>Alexandre Kalil</w:t>
      </w:r>
      <w:r w:rsidRPr="00C911CD">
        <w:rPr>
          <w:rFonts w:ascii="Times New Roman" w:eastAsia="Times New Roman" w:hAnsi="Times New Roman" w:cs="Times New Roman"/>
          <w:snapToGrid/>
        </w:rPr>
        <w:br/>
      </w:r>
      <w:r w:rsidRPr="00C911CD">
        <w:rPr>
          <w:rFonts w:ascii="Times New Roman" w:eastAsia="Times New Roman" w:hAnsi="Times New Roman" w:cs="Times New Roman"/>
          <w:b/>
          <w:snapToGrid/>
        </w:rPr>
        <w:t>Prefeito de Belo Horizonte</w:t>
      </w:r>
    </w:p>
    <w:p w:rsidR="00C911CD" w:rsidRPr="004318DD" w:rsidRDefault="00C911CD" w:rsidP="004318DD">
      <w:pPr>
        <w:spacing w:line="360" w:lineRule="auto"/>
        <w:ind w:right="61"/>
        <w:jc w:val="both"/>
      </w:pPr>
    </w:p>
    <w:sectPr w:rsidR="00C911CD" w:rsidRPr="004318DD" w:rsidSect="00FC5C34">
      <w:footerReference w:type="even" r:id="rId21"/>
      <w:footerReference w:type="default" r:id="rId22"/>
      <w:pgSz w:w="11907" w:h="16840" w:code="9"/>
      <w:pgMar w:top="1701" w:right="567" w:bottom="851" w:left="1531" w:header="709" w:footer="709" w:gutter="284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D75" w:rsidRDefault="00730D75">
      <w:r>
        <w:separator/>
      </w:r>
    </w:p>
  </w:endnote>
  <w:endnote w:type="continuationSeparator" w:id="0">
    <w:p w:rsidR="00730D75" w:rsidRDefault="0073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B3" w:rsidRDefault="00987D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0E67B3">
      <w:rPr>
        <w:color w:val="000000"/>
      </w:rPr>
      <w:instrText>PAGE</w:instrText>
    </w:r>
    <w:r>
      <w:rPr>
        <w:color w:val="000000"/>
      </w:rPr>
      <w:fldChar w:fldCharType="end"/>
    </w:r>
  </w:p>
  <w:p w:rsidR="000E67B3" w:rsidRDefault="000E67B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B3" w:rsidRDefault="000E67B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D75" w:rsidRDefault="00730D75">
      <w:r>
        <w:separator/>
      </w:r>
    </w:p>
  </w:footnote>
  <w:footnote w:type="continuationSeparator" w:id="0">
    <w:p w:rsidR="00730D75" w:rsidRDefault="00730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3B"/>
    <w:rsid w:val="00026CDD"/>
    <w:rsid w:val="000C3F8D"/>
    <w:rsid w:val="000E67B3"/>
    <w:rsid w:val="001001B3"/>
    <w:rsid w:val="0012237B"/>
    <w:rsid w:val="001354F3"/>
    <w:rsid w:val="0016050B"/>
    <w:rsid w:val="00162227"/>
    <w:rsid w:val="00180B13"/>
    <w:rsid w:val="001C0FA2"/>
    <w:rsid w:val="001C3309"/>
    <w:rsid w:val="001F4C92"/>
    <w:rsid w:val="00213A77"/>
    <w:rsid w:val="00235DD6"/>
    <w:rsid w:val="002A5A64"/>
    <w:rsid w:val="002E03A6"/>
    <w:rsid w:val="002E2E4A"/>
    <w:rsid w:val="00361CED"/>
    <w:rsid w:val="004318DD"/>
    <w:rsid w:val="0043783F"/>
    <w:rsid w:val="004537E4"/>
    <w:rsid w:val="004678F9"/>
    <w:rsid w:val="004C7B7A"/>
    <w:rsid w:val="004F1904"/>
    <w:rsid w:val="0057679B"/>
    <w:rsid w:val="00593479"/>
    <w:rsid w:val="00594492"/>
    <w:rsid w:val="005C3E19"/>
    <w:rsid w:val="005D710F"/>
    <w:rsid w:val="005F0AC8"/>
    <w:rsid w:val="00634765"/>
    <w:rsid w:val="00676828"/>
    <w:rsid w:val="006A01E1"/>
    <w:rsid w:val="006A319D"/>
    <w:rsid w:val="006C3174"/>
    <w:rsid w:val="006C74DB"/>
    <w:rsid w:val="006D285C"/>
    <w:rsid w:val="006E4BD4"/>
    <w:rsid w:val="00730D75"/>
    <w:rsid w:val="00776B2A"/>
    <w:rsid w:val="00811D53"/>
    <w:rsid w:val="00864575"/>
    <w:rsid w:val="00876872"/>
    <w:rsid w:val="00897AE7"/>
    <w:rsid w:val="008A7EF7"/>
    <w:rsid w:val="008C4C0E"/>
    <w:rsid w:val="008C7D0A"/>
    <w:rsid w:val="00910B55"/>
    <w:rsid w:val="00916303"/>
    <w:rsid w:val="009573D3"/>
    <w:rsid w:val="00987D88"/>
    <w:rsid w:val="009A6FB6"/>
    <w:rsid w:val="009B635C"/>
    <w:rsid w:val="009E6BC6"/>
    <w:rsid w:val="00A22693"/>
    <w:rsid w:val="00A35BBC"/>
    <w:rsid w:val="00A40846"/>
    <w:rsid w:val="00A41F4A"/>
    <w:rsid w:val="00A511B8"/>
    <w:rsid w:val="00AD5C94"/>
    <w:rsid w:val="00B11CEB"/>
    <w:rsid w:val="00B32238"/>
    <w:rsid w:val="00B53A3B"/>
    <w:rsid w:val="00BE5FBA"/>
    <w:rsid w:val="00C911CD"/>
    <w:rsid w:val="00CC4C4F"/>
    <w:rsid w:val="00CE23BA"/>
    <w:rsid w:val="00D0074C"/>
    <w:rsid w:val="00D81CBD"/>
    <w:rsid w:val="00DA4E9D"/>
    <w:rsid w:val="00E043D6"/>
    <w:rsid w:val="00E435FA"/>
    <w:rsid w:val="00E44524"/>
    <w:rsid w:val="00E602DF"/>
    <w:rsid w:val="00F41CE2"/>
    <w:rsid w:val="00F42C19"/>
    <w:rsid w:val="00F4473C"/>
    <w:rsid w:val="00F93580"/>
    <w:rsid w:val="00F944AD"/>
    <w:rsid w:val="00FA392E"/>
    <w:rsid w:val="00FB15F5"/>
    <w:rsid w:val="00FC5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D3B"/>
    <w:rPr>
      <w:snapToGrid w:val="0"/>
    </w:rPr>
  </w:style>
  <w:style w:type="paragraph" w:styleId="Ttulo1">
    <w:name w:val="heading 1"/>
    <w:basedOn w:val="Normal"/>
    <w:next w:val="Normal"/>
    <w:uiPriority w:val="9"/>
    <w:qFormat/>
    <w:rsid w:val="00263D3B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uiPriority w:val="9"/>
    <w:unhideWhenUsed/>
    <w:qFormat/>
    <w:rsid w:val="00263D3B"/>
    <w:pPr>
      <w:keepNext/>
      <w:spacing w:before="240" w:after="60"/>
      <w:outlineLvl w:val="1"/>
    </w:pPr>
    <w:rPr>
      <w:b/>
      <w:i/>
    </w:rPr>
  </w:style>
  <w:style w:type="paragraph" w:styleId="Ttulo3">
    <w:name w:val="heading 3"/>
    <w:basedOn w:val="Normal"/>
    <w:next w:val="Normal"/>
    <w:uiPriority w:val="9"/>
    <w:unhideWhenUsed/>
    <w:qFormat/>
    <w:rsid w:val="00263D3B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unhideWhenUsed/>
    <w:qFormat/>
    <w:rsid w:val="00263D3B"/>
    <w:pPr>
      <w:keepNext/>
      <w:jc w:val="center"/>
      <w:outlineLvl w:val="3"/>
    </w:pPr>
    <w:rPr>
      <w:b/>
      <w:sz w:val="20"/>
    </w:rPr>
  </w:style>
  <w:style w:type="paragraph" w:styleId="Ttulo5">
    <w:name w:val="heading 5"/>
    <w:basedOn w:val="Normal"/>
    <w:next w:val="Normal"/>
    <w:uiPriority w:val="9"/>
    <w:unhideWhenUsed/>
    <w:qFormat/>
    <w:rsid w:val="00263D3B"/>
    <w:pPr>
      <w:keepNext/>
      <w:jc w:val="both"/>
      <w:outlineLvl w:val="4"/>
    </w:pPr>
    <w:rPr>
      <w:b/>
      <w:sz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63D3B"/>
    <w:pPr>
      <w:keepNext/>
      <w:jc w:val="both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263D3B"/>
    <w:pPr>
      <w:keepNext/>
      <w:jc w:val="center"/>
      <w:outlineLvl w:val="6"/>
    </w:pPr>
    <w:rPr>
      <w:b/>
      <w:i/>
    </w:rPr>
  </w:style>
  <w:style w:type="paragraph" w:styleId="Ttulo8">
    <w:name w:val="heading 8"/>
    <w:basedOn w:val="Normal"/>
    <w:next w:val="Normal"/>
    <w:qFormat/>
    <w:rsid w:val="00263D3B"/>
    <w:pPr>
      <w:keepNext/>
      <w:outlineLvl w:val="7"/>
    </w:pPr>
    <w:rPr>
      <w:b/>
      <w:i/>
      <w:color w:val="000000"/>
      <w:sz w:val="28"/>
      <w:lang w:val="en-US"/>
    </w:rPr>
  </w:style>
  <w:style w:type="paragraph" w:styleId="Ttulo9">
    <w:name w:val="heading 9"/>
    <w:basedOn w:val="Normal"/>
    <w:next w:val="Normal"/>
    <w:qFormat/>
    <w:rsid w:val="00263D3B"/>
    <w:pPr>
      <w:keepNext/>
      <w:ind w:right="566"/>
      <w:jc w:val="right"/>
      <w:outlineLvl w:val="8"/>
    </w:pPr>
    <w:rPr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1622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162227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rsid w:val="00263D3B"/>
    <w:pPr>
      <w:jc w:val="both"/>
    </w:pPr>
  </w:style>
  <w:style w:type="paragraph" w:styleId="MapadoDocumento">
    <w:name w:val="Document Map"/>
    <w:basedOn w:val="Normal"/>
    <w:semiHidden/>
    <w:rsid w:val="00263D3B"/>
    <w:pPr>
      <w:shd w:val="clear" w:color="auto" w:fill="000080"/>
    </w:pPr>
    <w:rPr>
      <w:rFonts w:ascii="Tahoma" w:hAnsi="Tahoma"/>
    </w:rPr>
  </w:style>
  <w:style w:type="paragraph" w:styleId="Corpodetexto2">
    <w:name w:val="Body Text 2"/>
    <w:basedOn w:val="Normal"/>
    <w:rsid w:val="00263D3B"/>
    <w:pPr>
      <w:jc w:val="both"/>
    </w:pPr>
    <w:rPr>
      <w:b/>
    </w:rPr>
  </w:style>
  <w:style w:type="paragraph" w:styleId="Recuodecorpodetexto">
    <w:name w:val="Body Text Indent"/>
    <w:basedOn w:val="Normal"/>
    <w:rsid w:val="00263D3B"/>
    <w:pPr>
      <w:ind w:firstLine="708"/>
      <w:jc w:val="both"/>
    </w:pPr>
  </w:style>
  <w:style w:type="paragraph" w:styleId="Rodap">
    <w:name w:val="footer"/>
    <w:basedOn w:val="Normal"/>
    <w:rsid w:val="00263D3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63D3B"/>
  </w:style>
  <w:style w:type="paragraph" w:styleId="Textodenotaderodap">
    <w:name w:val="footnote text"/>
    <w:basedOn w:val="Normal"/>
    <w:semiHidden/>
    <w:rsid w:val="00263D3B"/>
    <w:pPr>
      <w:widowControl/>
    </w:pPr>
    <w:rPr>
      <w:rFonts w:ascii="Times New Roman" w:hAnsi="Times New Roman"/>
      <w:snapToGrid/>
      <w:sz w:val="20"/>
    </w:rPr>
  </w:style>
  <w:style w:type="character" w:styleId="Refdenotaderodap">
    <w:name w:val="footnote reference"/>
    <w:semiHidden/>
    <w:rsid w:val="00263D3B"/>
    <w:rPr>
      <w:vertAlign w:val="superscript"/>
    </w:rPr>
  </w:style>
  <w:style w:type="character" w:styleId="Hyperlink">
    <w:name w:val="Hyperlink"/>
    <w:rsid w:val="00263D3B"/>
    <w:rPr>
      <w:color w:val="0000FF"/>
      <w:u w:val="single"/>
    </w:rPr>
  </w:style>
  <w:style w:type="paragraph" w:styleId="Corpodetexto3">
    <w:name w:val="Body Text 3"/>
    <w:basedOn w:val="Normal"/>
    <w:rsid w:val="00263D3B"/>
    <w:pPr>
      <w:spacing w:line="360" w:lineRule="auto"/>
      <w:jc w:val="both"/>
    </w:pPr>
    <w:rPr>
      <w:b/>
      <w:color w:val="FF0000"/>
    </w:rPr>
  </w:style>
  <w:style w:type="character" w:styleId="HiperlinkVisitado">
    <w:name w:val="FollowedHyperlink"/>
    <w:rsid w:val="00263D3B"/>
    <w:rPr>
      <w:color w:val="800080"/>
      <w:u w:val="single"/>
    </w:rPr>
  </w:style>
  <w:style w:type="table" w:styleId="Tabelaprofissional">
    <w:name w:val="Table Professional"/>
    <w:basedOn w:val="Tabelanormal"/>
    <w:rsid w:val="00817C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">
    <w:name w:val="Table Simple 1"/>
    <w:basedOn w:val="Tabelanormal"/>
    <w:rsid w:val="00817CF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rsid w:val="00547BE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deTabela1">
    <w:name w:val="Estilo de Tabela1"/>
    <w:basedOn w:val="Tabelasimples1"/>
    <w:rsid w:val="00547BE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semiHidden/>
    <w:rsid w:val="0063123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571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deTabela2">
    <w:name w:val="Estilo de Tabela2"/>
    <w:basedOn w:val="Tabelaclssica1"/>
    <w:rsid w:val="0057157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rsid w:val="0057157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rpodetextoChar">
    <w:name w:val="Corpo de texto Char"/>
    <w:link w:val="Corpodetexto"/>
    <w:rsid w:val="00E8349E"/>
    <w:rPr>
      <w:rFonts w:ascii="Arial" w:hAnsi="Arial"/>
      <w:snapToGrid w:val="0"/>
      <w:sz w:val="24"/>
    </w:rPr>
  </w:style>
  <w:style w:type="character" w:customStyle="1" w:styleId="apple-converted-space">
    <w:name w:val="apple-converted-space"/>
    <w:rsid w:val="00E8440E"/>
  </w:style>
  <w:style w:type="character" w:styleId="Forte">
    <w:name w:val="Strong"/>
    <w:uiPriority w:val="22"/>
    <w:qFormat/>
    <w:rsid w:val="002D600F"/>
    <w:rPr>
      <w:b/>
      <w:bCs/>
    </w:rPr>
  </w:style>
  <w:style w:type="character" w:customStyle="1" w:styleId="im">
    <w:name w:val="im"/>
    <w:basedOn w:val="Fontepargpadro"/>
    <w:rsid w:val="0023049A"/>
  </w:style>
  <w:style w:type="paragraph" w:customStyle="1" w:styleId="western">
    <w:name w:val="western"/>
    <w:basedOn w:val="Normal"/>
    <w:rsid w:val="004164A1"/>
    <w:pPr>
      <w:widowControl/>
      <w:spacing w:before="100" w:beforeAutospacing="1" w:after="100" w:afterAutospacing="1"/>
    </w:pPr>
    <w:rPr>
      <w:rFonts w:ascii="Times New Roman" w:hAnsi="Times New Roman"/>
      <w:snapToGrid/>
    </w:rPr>
  </w:style>
  <w:style w:type="paragraph" w:styleId="Cabealho">
    <w:name w:val="header"/>
    <w:basedOn w:val="Normal"/>
    <w:link w:val="CabealhoChar"/>
    <w:unhideWhenUsed/>
    <w:rsid w:val="00915B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15B18"/>
    <w:rPr>
      <w:rFonts w:ascii="Arial" w:hAnsi="Arial"/>
      <w:snapToGrid w:val="0"/>
      <w:sz w:val="24"/>
    </w:rPr>
  </w:style>
  <w:style w:type="character" w:styleId="Refdecomentrio">
    <w:name w:val="annotation reference"/>
    <w:basedOn w:val="Fontepargpadro"/>
    <w:semiHidden/>
    <w:unhideWhenUsed/>
    <w:rsid w:val="00D5346E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D5346E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5346E"/>
    <w:rPr>
      <w:rFonts w:ascii="Arial" w:hAnsi="Arial"/>
      <w:snapToGrid w:val="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534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D5346E"/>
    <w:rPr>
      <w:rFonts w:ascii="Arial" w:hAnsi="Arial"/>
      <w:b/>
      <w:bCs/>
      <w:snapToGrid w:val="0"/>
    </w:rPr>
  </w:style>
  <w:style w:type="character" w:customStyle="1" w:styleId="Typewriter">
    <w:name w:val="Typewriter"/>
    <w:rsid w:val="00C33554"/>
    <w:rPr>
      <w:rFonts w:ascii="Courier New" w:hAnsi="Courier New"/>
      <w:sz w:val="20"/>
    </w:rPr>
  </w:style>
  <w:style w:type="paragraph" w:styleId="Subttulo">
    <w:name w:val="Subtitle"/>
    <w:basedOn w:val="Normal"/>
    <w:next w:val="Normal"/>
    <w:uiPriority w:val="11"/>
    <w:qFormat/>
    <w:rsid w:val="001622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D3B"/>
    <w:rPr>
      <w:snapToGrid w:val="0"/>
    </w:rPr>
  </w:style>
  <w:style w:type="paragraph" w:styleId="Ttulo1">
    <w:name w:val="heading 1"/>
    <w:basedOn w:val="Normal"/>
    <w:next w:val="Normal"/>
    <w:uiPriority w:val="9"/>
    <w:qFormat/>
    <w:rsid w:val="00263D3B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uiPriority w:val="9"/>
    <w:unhideWhenUsed/>
    <w:qFormat/>
    <w:rsid w:val="00263D3B"/>
    <w:pPr>
      <w:keepNext/>
      <w:spacing w:before="240" w:after="60"/>
      <w:outlineLvl w:val="1"/>
    </w:pPr>
    <w:rPr>
      <w:b/>
      <w:i/>
    </w:rPr>
  </w:style>
  <w:style w:type="paragraph" w:styleId="Ttulo3">
    <w:name w:val="heading 3"/>
    <w:basedOn w:val="Normal"/>
    <w:next w:val="Normal"/>
    <w:uiPriority w:val="9"/>
    <w:unhideWhenUsed/>
    <w:qFormat/>
    <w:rsid w:val="00263D3B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unhideWhenUsed/>
    <w:qFormat/>
    <w:rsid w:val="00263D3B"/>
    <w:pPr>
      <w:keepNext/>
      <w:jc w:val="center"/>
      <w:outlineLvl w:val="3"/>
    </w:pPr>
    <w:rPr>
      <w:b/>
      <w:sz w:val="20"/>
    </w:rPr>
  </w:style>
  <w:style w:type="paragraph" w:styleId="Ttulo5">
    <w:name w:val="heading 5"/>
    <w:basedOn w:val="Normal"/>
    <w:next w:val="Normal"/>
    <w:uiPriority w:val="9"/>
    <w:unhideWhenUsed/>
    <w:qFormat/>
    <w:rsid w:val="00263D3B"/>
    <w:pPr>
      <w:keepNext/>
      <w:jc w:val="both"/>
      <w:outlineLvl w:val="4"/>
    </w:pPr>
    <w:rPr>
      <w:b/>
      <w:sz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63D3B"/>
    <w:pPr>
      <w:keepNext/>
      <w:jc w:val="both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263D3B"/>
    <w:pPr>
      <w:keepNext/>
      <w:jc w:val="center"/>
      <w:outlineLvl w:val="6"/>
    </w:pPr>
    <w:rPr>
      <w:b/>
      <w:i/>
    </w:rPr>
  </w:style>
  <w:style w:type="paragraph" w:styleId="Ttulo8">
    <w:name w:val="heading 8"/>
    <w:basedOn w:val="Normal"/>
    <w:next w:val="Normal"/>
    <w:qFormat/>
    <w:rsid w:val="00263D3B"/>
    <w:pPr>
      <w:keepNext/>
      <w:outlineLvl w:val="7"/>
    </w:pPr>
    <w:rPr>
      <w:b/>
      <w:i/>
      <w:color w:val="000000"/>
      <w:sz w:val="28"/>
      <w:lang w:val="en-US"/>
    </w:rPr>
  </w:style>
  <w:style w:type="paragraph" w:styleId="Ttulo9">
    <w:name w:val="heading 9"/>
    <w:basedOn w:val="Normal"/>
    <w:next w:val="Normal"/>
    <w:qFormat/>
    <w:rsid w:val="00263D3B"/>
    <w:pPr>
      <w:keepNext/>
      <w:ind w:right="566"/>
      <w:jc w:val="right"/>
      <w:outlineLvl w:val="8"/>
    </w:pPr>
    <w:rPr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1622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162227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rsid w:val="00263D3B"/>
    <w:pPr>
      <w:jc w:val="both"/>
    </w:pPr>
  </w:style>
  <w:style w:type="paragraph" w:styleId="MapadoDocumento">
    <w:name w:val="Document Map"/>
    <w:basedOn w:val="Normal"/>
    <w:semiHidden/>
    <w:rsid w:val="00263D3B"/>
    <w:pPr>
      <w:shd w:val="clear" w:color="auto" w:fill="000080"/>
    </w:pPr>
    <w:rPr>
      <w:rFonts w:ascii="Tahoma" w:hAnsi="Tahoma"/>
    </w:rPr>
  </w:style>
  <w:style w:type="paragraph" w:styleId="Corpodetexto2">
    <w:name w:val="Body Text 2"/>
    <w:basedOn w:val="Normal"/>
    <w:rsid w:val="00263D3B"/>
    <w:pPr>
      <w:jc w:val="both"/>
    </w:pPr>
    <w:rPr>
      <w:b/>
    </w:rPr>
  </w:style>
  <w:style w:type="paragraph" w:styleId="Recuodecorpodetexto">
    <w:name w:val="Body Text Indent"/>
    <w:basedOn w:val="Normal"/>
    <w:rsid w:val="00263D3B"/>
    <w:pPr>
      <w:ind w:firstLine="708"/>
      <w:jc w:val="both"/>
    </w:pPr>
  </w:style>
  <w:style w:type="paragraph" w:styleId="Rodap">
    <w:name w:val="footer"/>
    <w:basedOn w:val="Normal"/>
    <w:rsid w:val="00263D3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63D3B"/>
  </w:style>
  <w:style w:type="paragraph" w:styleId="Textodenotaderodap">
    <w:name w:val="footnote text"/>
    <w:basedOn w:val="Normal"/>
    <w:semiHidden/>
    <w:rsid w:val="00263D3B"/>
    <w:pPr>
      <w:widowControl/>
    </w:pPr>
    <w:rPr>
      <w:rFonts w:ascii="Times New Roman" w:hAnsi="Times New Roman"/>
      <w:snapToGrid/>
      <w:sz w:val="20"/>
    </w:rPr>
  </w:style>
  <w:style w:type="character" w:styleId="Refdenotaderodap">
    <w:name w:val="footnote reference"/>
    <w:semiHidden/>
    <w:rsid w:val="00263D3B"/>
    <w:rPr>
      <w:vertAlign w:val="superscript"/>
    </w:rPr>
  </w:style>
  <w:style w:type="character" w:styleId="Hyperlink">
    <w:name w:val="Hyperlink"/>
    <w:rsid w:val="00263D3B"/>
    <w:rPr>
      <w:color w:val="0000FF"/>
      <w:u w:val="single"/>
    </w:rPr>
  </w:style>
  <w:style w:type="paragraph" w:styleId="Corpodetexto3">
    <w:name w:val="Body Text 3"/>
    <w:basedOn w:val="Normal"/>
    <w:rsid w:val="00263D3B"/>
    <w:pPr>
      <w:spacing w:line="360" w:lineRule="auto"/>
      <w:jc w:val="both"/>
    </w:pPr>
    <w:rPr>
      <w:b/>
      <w:color w:val="FF0000"/>
    </w:rPr>
  </w:style>
  <w:style w:type="character" w:styleId="HiperlinkVisitado">
    <w:name w:val="FollowedHyperlink"/>
    <w:rsid w:val="00263D3B"/>
    <w:rPr>
      <w:color w:val="800080"/>
      <w:u w:val="single"/>
    </w:rPr>
  </w:style>
  <w:style w:type="table" w:styleId="Tabelaprofissional">
    <w:name w:val="Table Professional"/>
    <w:basedOn w:val="Tabelanormal"/>
    <w:rsid w:val="00817C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">
    <w:name w:val="Table Simple 1"/>
    <w:basedOn w:val="Tabelanormal"/>
    <w:rsid w:val="00817CF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rsid w:val="00547BE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deTabela1">
    <w:name w:val="Estilo de Tabela1"/>
    <w:basedOn w:val="Tabelasimples1"/>
    <w:rsid w:val="00547BE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semiHidden/>
    <w:rsid w:val="0063123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571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deTabela2">
    <w:name w:val="Estilo de Tabela2"/>
    <w:basedOn w:val="Tabelaclssica1"/>
    <w:rsid w:val="0057157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rsid w:val="0057157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rpodetextoChar">
    <w:name w:val="Corpo de texto Char"/>
    <w:link w:val="Corpodetexto"/>
    <w:rsid w:val="00E8349E"/>
    <w:rPr>
      <w:rFonts w:ascii="Arial" w:hAnsi="Arial"/>
      <w:snapToGrid w:val="0"/>
      <w:sz w:val="24"/>
    </w:rPr>
  </w:style>
  <w:style w:type="character" w:customStyle="1" w:styleId="apple-converted-space">
    <w:name w:val="apple-converted-space"/>
    <w:rsid w:val="00E8440E"/>
  </w:style>
  <w:style w:type="character" w:styleId="Forte">
    <w:name w:val="Strong"/>
    <w:uiPriority w:val="22"/>
    <w:qFormat/>
    <w:rsid w:val="002D600F"/>
    <w:rPr>
      <w:b/>
      <w:bCs/>
    </w:rPr>
  </w:style>
  <w:style w:type="character" w:customStyle="1" w:styleId="im">
    <w:name w:val="im"/>
    <w:basedOn w:val="Fontepargpadro"/>
    <w:rsid w:val="0023049A"/>
  </w:style>
  <w:style w:type="paragraph" w:customStyle="1" w:styleId="western">
    <w:name w:val="western"/>
    <w:basedOn w:val="Normal"/>
    <w:rsid w:val="004164A1"/>
    <w:pPr>
      <w:widowControl/>
      <w:spacing w:before="100" w:beforeAutospacing="1" w:after="100" w:afterAutospacing="1"/>
    </w:pPr>
    <w:rPr>
      <w:rFonts w:ascii="Times New Roman" w:hAnsi="Times New Roman"/>
      <w:snapToGrid/>
    </w:rPr>
  </w:style>
  <w:style w:type="paragraph" w:styleId="Cabealho">
    <w:name w:val="header"/>
    <w:basedOn w:val="Normal"/>
    <w:link w:val="CabealhoChar"/>
    <w:unhideWhenUsed/>
    <w:rsid w:val="00915B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15B18"/>
    <w:rPr>
      <w:rFonts w:ascii="Arial" w:hAnsi="Arial"/>
      <w:snapToGrid w:val="0"/>
      <w:sz w:val="24"/>
    </w:rPr>
  </w:style>
  <w:style w:type="character" w:styleId="Refdecomentrio">
    <w:name w:val="annotation reference"/>
    <w:basedOn w:val="Fontepargpadro"/>
    <w:semiHidden/>
    <w:unhideWhenUsed/>
    <w:rsid w:val="00D5346E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D5346E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5346E"/>
    <w:rPr>
      <w:rFonts w:ascii="Arial" w:hAnsi="Arial"/>
      <w:snapToGrid w:val="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534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D5346E"/>
    <w:rPr>
      <w:rFonts w:ascii="Arial" w:hAnsi="Arial"/>
      <w:b/>
      <w:bCs/>
      <w:snapToGrid w:val="0"/>
    </w:rPr>
  </w:style>
  <w:style w:type="character" w:customStyle="1" w:styleId="Typewriter">
    <w:name w:val="Typewriter"/>
    <w:rsid w:val="00C33554"/>
    <w:rPr>
      <w:rFonts w:ascii="Courier New" w:hAnsi="Courier New"/>
      <w:sz w:val="20"/>
    </w:rPr>
  </w:style>
  <w:style w:type="paragraph" w:styleId="Subttulo">
    <w:name w:val="Subtitle"/>
    <w:basedOn w:val="Normal"/>
    <w:next w:val="Normal"/>
    <w:uiPriority w:val="11"/>
    <w:qFormat/>
    <w:rsid w:val="001622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i/pA/58847aeJO8lrKUf/5Z/w==">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3156</Words>
  <Characters>17045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 INFORMATICA INFORMACAO MUN BH</Company>
  <LinksUpToDate>false</LinksUpToDate>
  <CharactersWithSpaces>20161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SMPL/DIT</dc:creator>
  <cp:lastModifiedBy>Ariadna Araújo</cp:lastModifiedBy>
  <cp:revision>2</cp:revision>
  <cp:lastPrinted>2021-09-29T13:05:00Z</cp:lastPrinted>
  <dcterms:created xsi:type="dcterms:W3CDTF">2021-09-30T14:52:00Z</dcterms:created>
  <dcterms:modified xsi:type="dcterms:W3CDTF">2021-09-30T14:52:00Z</dcterms:modified>
</cp:coreProperties>
</file>